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F2A6A" w14:textId="49638968" w:rsidR="009F70B1" w:rsidRDefault="002A58AF" w:rsidP="00AB57B1">
      <w:pPr>
        <w:jc w:val="center"/>
      </w:pPr>
      <w:r>
        <w:rPr>
          <w:noProof/>
        </w:rPr>
        <w:drawing>
          <wp:inline distT="0" distB="0" distL="0" distR="0" wp14:anchorId="0A9B2DA8" wp14:editId="0D5DCD76">
            <wp:extent cx="4191000" cy="1110227"/>
            <wp:effectExtent l="0" t="0" r="0" b="0"/>
            <wp:docPr id="1070628979" name="Picture 2" descr="A blue ribbon with a bowl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628979" name="Picture 2" descr="A blue ribbon with a bowl and a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5180" cy="1121931"/>
                    </a:xfrm>
                    <a:prstGeom prst="rect">
                      <a:avLst/>
                    </a:prstGeom>
                  </pic:spPr>
                </pic:pic>
              </a:graphicData>
            </a:graphic>
          </wp:inline>
        </w:drawing>
      </w:r>
    </w:p>
    <w:p w14:paraId="4F0619DE" w14:textId="6C618D4F" w:rsidR="00AB57B1" w:rsidRPr="00AB57B1" w:rsidRDefault="00A44CBA" w:rsidP="00AB57B1">
      <w:pPr>
        <w:jc w:val="center"/>
        <w:rPr>
          <w:b/>
          <w:sz w:val="36"/>
          <w:szCs w:val="36"/>
        </w:rPr>
      </w:pPr>
      <w:r>
        <w:rPr>
          <w:b/>
          <w:sz w:val="36"/>
          <w:szCs w:val="36"/>
        </w:rPr>
        <w:t xml:space="preserve">MPA </w:t>
      </w:r>
      <w:r w:rsidR="00AB57B1" w:rsidRPr="00AB57B1">
        <w:rPr>
          <w:b/>
          <w:sz w:val="36"/>
          <w:szCs w:val="36"/>
        </w:rPr>
        <w:t>Board / Leadership Manual</w:t>
      </w:r>
    </w:p>
    <w:p w14:paraId="5EBDE1AF" w14:textId="457C3DFA" w:rsidR="00AB57B1" w:rsidRPr="00AB57B1" w:rsidRDefault="00AB57B1" w:rsidP="00AB57B1">
      <w:pPr>
        <w:rPr>
          <w:b/>
          <w:sz w:val="28"/>
          <w:szCs w:val="28"/>
        </w:rPr>
      </w:pPr>
      <w:r w:rsidRPr="00AB57B1">
        <w:rPr>
          <w:b/>
          <w:sz w:val="28"/>
          <w:szCs w:val="28"/>
        </w:rPr>
        <w:t>Objective</w:t>
      </w:r>
    </w:p>
    <w:p w14:paraId="0933B5D3" w14:textId="64A0E209" w:rsidR="00AB57B1" w:rsidRDefault="00A12083" w:rsidP="00AB57B1">
      <w:r w:rsidRPr="00A12083">
        <w:t xml:space="preserve">The mission of the Montana Pharmacy Association is to advance public health and maximize positive patient outcomes by providing innovation and leadership and advocating for the professional interests of pharmacists, resident and student pharmacists, pharmacy technicians, and ancillary pharmacy </w:t>
      </w:r>
      <w:r w:rsidR="00AF15DB" w:rsidRPr="00A12083">
        <w:t>personnel.</w:t>
      </w:r>
    </w:p>
    <w:p w14:paraId="3C2CAF9D" w14:textId="0EA50992" w:rsidR="00C12D38" w:rsidRPr="00C12D38" w:rsidRDefault="00AB57B1" w:rsidP="00AB57B1">
      <w:pPr>
        <w:rPr>
          <w:bCs/>
        </w:rPr>
      </w:pPr>
      <w:r w:rsidRPr="00AB57B1">
        <w:rPr>
          <w:b/>
          <w:sz w:val="28"/>
          <w:szCs w:val="28"/>
        </w:rPr>
        <w:t>Bylaws</w:t>
      </w:r>
      <w:r w:rsidR="00C12D38">
        <w:rPr>
          <w:b/>
          <w:sz w:val="28"/>
          <w:szCs w:val="28"/>
        </w:rPr>
        <w:br/>
      </w:r>
      <w:r w:rsidR="00C12D38">
        <w:rPr>
          <w:bCs/>
        </w:rPr>
        <w:t>Enclosed are the current Association bylaws as amended in 2020.</w:t>
      </w:r>
    </w:p>
    <w:p w14:paraId="087461AA" w14:textId="6125A310" w:rsidR="00AB57B1" w:rsidRPr="00AB57B1" w:rsidRDefault="00AB57B1" w:rsidP="00AB57B1">
      <w:pPr>
        <w:rPr>
          <w:b/>
          <w:sz w:val="28"/>
          <w:szCs w:val="28"/>
        </w:rPr>
      </w:pPr>
      <w:r w:rsidRPr="00AB57B1">
        <w:rPr>
          <w:b/>
          <w:sz w:val="28"/>
          <w:szCs w:val="28"/>
        </w:rPr>
        <w:t>Position Duties</w:t>
      </w:r>
    </w:p>
    <w:p w14:paraId="1583129A" w14:textId="444DE551" w:rsidR="00BD1BF8" w:rsidRDefault="00C35868"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Pr>
          <w:rFonts w:cs="Arial"/>
          <w:b/>
          <w:bCs/>
          <w:u w:val="single"/>
        </w:rPr>
        <w:t xml:space="preserve">Board Meetings to be attended by all: </w:t>
      </w:r>
    </w:p>
    <w:p w14:paraId="324271AB" w14:textId="42D99CD5" w:rsidR="00C35868" w:rsidRPr="006E1500" w:rsidRDefault="00C35868" w:rsidP="00C35868">
      <w:pPr>
        <w:pStyle w:val="ListParagraph"/>
        <w:numPr>
          <w:ilvl w:val="0"/>
          <w:numId w:val="1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Pr>
          <w:rFonts w:cs="Arial"/>
          <w:bCs/>
        </w:rPr>
        <w:t xml:space="preserve">Winter Meeting: </w:t>
      </w:r>
      <w:r w:rsidR="00127915">
        <w:rPr>
          <w:rFonts w:cs="Arial"/>
          <w:bCs/>
        </w:rPr>
        <w:t>Friday</w:t>
      </w:r>
      <w:r>
        <w:rPr>
          <w:rFonts w:cs="Arial"/>
          <w:bCs/>
        </w:rPr>
        <w:t xml:space="preserve"> afternoon</w:t>
      </w:r>
      <w:r w:rsidR="006A0B1E">
        <w:rPr>
          <w:rFonts w:cs="Arial"/>
          <w:bCs/>
        </w:rPr>
        <w:t>, 3</w:t>
      </w:r>
      <w:r w:rsidR="006A0B1E" w:rsidRPr="006A0B1E">
        <w:rPr>
          <w:rFonts w:cs="Arial"/>
          <w:bCs/>
          <w:vertAlign w:val="superscript"/>
        </w:rPr>
        <w:t>rd</w:t>
      </w:r>
      <w:r w:rsidR="006A0B1E">
        <w:rPr>
          <w:rFonts w:cs="Arial"/>
          <w:bCs/>
        </w:rPr>
        <w:t xml:space="preserve"> week of</w:t>
      </w:r>
      <w:r w:rsidR="0037605A">
        <w:rPr>
          <w:rFonts w:cs="Arial"/>
          <w:bCs/>
        </w:rPr>
        <w:t xml:space="preserve"> January</w:t>
      </w:r>
      <w:r w:rsidR="006A0B1E">
        <w:rPr>
          <w:rFonts w:cs="Arial"/>
          <w:bCs/>
        </w:rPr>
        <w:t xml:space="preserve"> </w:t>
      </w:r>
      <w:r w:rsidR="00A955F8">
        <w:rPr>
          <w:rFonts w:cs="Arial"/>
          <w:bCs/>
        </w:rPr>
        <w:t>(Fairmont)</w:t>
      </w:r>
    </w:p>
    <w:p w14:paraId="36B3D7D5" w14:textId="4ABE9CAE" w:rsidR="006E1500" w:rsidRPr="00C35868" w:rsidRDefault="006E1500" w:rsidP="00C35868">
      <w:pPr>
        <w:pStyle w:val="ListParagraph"/>
        <w:numPr>
          <w:ilvl w:val="0"/>
          <w:numId w:val="1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Pr>
          <w:rFonts w:cs="Arial"/>
          <w:bCs/>
        </w:rPr>
        <w:t>Summer Meeting: Thursday afternoon</w:t>
      </w:r>
      <w:r w:rsidR="00D37EBE">
        <w:rPr>
          <w:rFonts w:cs="Arial"/>
          <w:bCs/>
        </w:rPr>
        <w:t xml:space="preserve"> end of May</w:t>
      </w:r>
      <w:r w:rsidR="007877CC">
        <w:rPr>
          <w:rFonts w:cs="Arial"/>
          <w:bCs/>
        </w:rPr>
        <w:t xml:space="preserve"> or 1</w:t>
      </w:r>
      <w:r w:rsidR="007877CC" w:rsidRPr="007877CC">
        <w:rPr>
          <w:rFonts w:cs="Arial"/>
          <w:bCs/>
          <w:vertAlign w:val="superscript"/>
        </w:rPr>
        <w:t>st</w:t>
      </w:r>
      <w:r w:rsidR="007877CC">
        <w:rPr>
          <w:rFonts w:cs="Arial"/>
          <w:bCs/>
        </w:rPr>
        <w:t xml:space="preserve"> weekend</w:t>
      </w:r>
      <w:r w:rsidR="00D37EBE">
        <w:rPr>
          <w:rFonts w:cs="Arial"/>
          <w:bCs/>
        </w:rPr>
        <w:t xml:space="preserve"> of June</w:t>
      </w:r>
      <w:r w:rsidR="00A955F8">
        <w:rPr>
          <w:rFonts w:cs="Arial"/>
          <w:bCs/>
        </w:rPr>
        <w:t xml:space="preserve"> (Coeur d’Alene, ID)</w:t>
      </w:r>
    </w:p>
    <w:p w14:paraId="65519E8C" w14:textId="6DBF93FE" w:rsidR="003E0658" w:rsidRPr="00CF762C" w:rsidRDefault="006E1500" w:rsidP="003E0658">
      <w:pPr>
        <w:pStyle w:val="ListParagraph"/>
        <w:numPr>
          <w:ilvl w:val="0"/>
          <w:numId w:val="1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sidRPr="00CF762C">
        <w:rPr>
          <w:rFonts w:cs="Arial"/>
          <w:bCs/>
        </w:rPr>
        <w:t>Fall</w:t>
      </w:r>
      <w:r w:rsidR="00C35868" w:rsidRPr="00CF762C">
        <w:rPr>
          <w:rFonts w:cs="Arial"/>
          <w:bCs/>
        </w:rPr>
        <w:t xml:space="preserve"> Meeting: Planned days can vary, but typically occurs at</w:t>
      </w:r>
      <w:r w:rsidR="00CF762C" w:rsidRPr="00CF762C">
        <w:rPr>
          <w:rFonts w:cs="Arial"/>
          <w:bCs/>
        </w:rPr>
        <w:t xml:space="preserve"> 9:00</w:t>
      </w:r>
      <w:r w:rsidR="003E0658" w:rsidRPr="00CF762C">
        <w:rPr>
          <w:rFonts w:cs="Arial"/>
          <w:bCs/>
        </w:rPr>
        <w:t xml:space="preserve"> </w:t>
      </w:r>
      <w:r w:rsidR="00CF762C" w:rsidRPr="00CF762C">
        <w:rPr>
          <w:rFonts w:cs="Arial"/>
          <w:bCs/>
        </w:rPr>
        <w:t>a</w:t>
      </w:r>
      <w:r w:rsidR="00C35868" w:rsidRPr="00CF762C">
        <w:rPr>
          <w:rFonts w:cs="Arial"/>
          <w:bCs/>
        </w:rPr>
        <w:t>m</w:t>
      </w:r>
      <w:r w:rsidR="0037605A">
        <w:rPr>
          <w:rFonts w:cs="Arial"/>
          <w:bCs/>
        </w:rPr>
        <w:t>, usually</w:t>
      </w:r>
      <w:r w:rsidR="007877CC">
        <w:rPr>
          <w:rFonts w:cs="Arial"/>
          <w:bCs/>
        </w:rPr>
        <w:t xml:space="preserve"> a</w:t>
      </w:r>
      <w:r w:rsidR="0037605A">
        <w:rPr>
          <w:rFonts w:cs="Arial"/>
          <w:bCs/>
        </w:rPr>
        <w:t xml:space="preserve"> Thursday in September</w:t>
      </w:r>
      <w:r w:rsidR="00A955F8">
        <w:rPr>
          <w:rFonts w:cs="Arial"/>
          <w:bCs/>
        </w:rPr>
        <w:t xml:space="preserve"> (Missoula)</w:t>
      </w:r>
    </w:p>
    <w:p w14:paraId="59AF245C" w14:textId="75697216" w:rsidR="009D7BE9" w:rsidRPr="009D7BE9" w:rsidRDefault="00780BD4"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b/>
          <w:bCs/>
          <w:u w:val="single"/>
        </w:rPr>
        <w:t>CHAIR/PRESIDENT</w:t>
      </w:r>
    </w:p>
    <w:p w14:paraId="00A5021F" w14:textId="331A5710" w:rsidR="009D7BE9" w:rsidRPr="009D7BE9" w:rsidRDefault="009D7BE9"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Position Qualifications</w:t>
      </w:r>
    </w:p>
    <w:p w14:paraId="148ACD3E" w14:textId="48831A59" w:rsidR="009D7BE9" w:rsidRDefault="009D7BE9"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 xml:space="preserve">The </w:t>
      </w:r>
      <w:r w:rsidR="00AB69AE">
        <w:rPr>
          <w:rFonts w:cs="Arial"/>
        </w:rPr>
        <w:t>MPA</w:t>
      </w:r>
      <w:r>
        <w:rPr>
          <w:rFonts w:cs="Arial"/>
        </w:rPr>
        <w:t xml:space="preserve"> member must </w:t>
      </w:r>
      <w:r w:rsidR="00A44CBA">
        <w:rPr>
          <w:rFonts w:cs="Arial"/>
        </w:rPr>
        <w:t>serve</w:t>
      </w:r>
      <w:r>
        <w:rPr>
          <w:rFonts w:cs="Arial"/>
        </w:rPr>
        <w:t xml:space="preserve"> as</w:t>
      </w:r>
      <w:r w:rsidR="00A44CBA">
        <w:rPr>
          <w:rFonts w:cs="Arial"/>
        </w:rPr>
        <w:t xml:space="preserve"> a</w:t>
      </w:r>
      <w:r>
        <w:rPr>
          <w:rFonts w:cs="Arial"/>
        </w:rPr>
        <w:t xml:space="preserve"> </w:t>
      </w:r>
      <w:r w:rsidR="009F6B36">
        <w:rPr>
          <w:rFonts w:cs="Arial"/>
        </w:rPr>
        <w:t xml:space="preserve">member of </w:t>
      </w:r>
      <w:r w:rsidR="0006572D">
        <w:rPr>
          <w:rFonts w:cs="Arial"/>
        </w:rPr>
        <w:t xml:space="preserve">MPA Board of Directors for </w:t>
      </w:r>
      <w:r w:rsidR="00F2773C">
        <w:rPr>
          <w:rFonts w:cs="Arial"/>
        </w:rPr>
        <w:t>2 years</w:t>
      </w:r>
      <w:r>
        <w:rPr>
          <w:rFonts w:cs="Arial"/>
        </w:rPr>
        <w:t xml:space="preserve"> immediately </w:t>
      </w:r>
      <w:r w:rsidR="008E76E5">
        <w:rPr>
          <w:rFonts w:cs="Arial"/>
        </w:rPr>
        <w:t>preceding</w:t>
      </w:r>
      <w:r>
        <w:rPr>
          <w:rFonts w:cs="Arial"/>
        </w:rPr>
        <w:t xml:space="preserve"> succession to </w:t>
      </w:r>
      <w:r w:rsidR="00E91D44">
        <w:rPr>
          <w:rFonts w:cs="Arial"/>
        </w:rPr>
        <w:t>Chair/</w:t>
      </w:r>
      <w:r>
        <w:rPr>
          <w:rFonts w:cs="Arial"/>
        </w:rPr>
        <w:t xml:space="preserve">President. </w:t>
      </w:r>
    </w:p>
    <w:p w14:paraId="7608E6F5" w14:textId="2421785A" w:rsidR="009D7BE9" w:rsidRPr="009D7BE9" w:rsidRDefault="009D7BE9"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Term</w:t>
      </w:r>
    </w:p>
    <w:p w14:paraId="3312D3DC" w14:textId="55999C69" w:rsidR="009D7BE9" w:rsidRDefault="00E53934"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 xml:space="preserve">One year: </w:t>
      </w:r>
      <w:r w:rsidR="006D6D7A">
        <w:rPr>
          <w:rFonts w:cs="Arial"/>
        </w:rPr>
        <w:t>The i</w:t>
      </w:r>
      <w:r w:rsidR="009D7BE9">
        <w:rPr>
          <w:rFonts w:cs="Arial"/>
        </w:rPr>
        <w:t xml:space="preserve">ntroduction of this position is at the Summer Meeting and the term extends through the conclusion of the next Summer Meeting </w:t>
      </w:r>
    </w:p>
    <w:p w14:paraId="7BA6E712" w14:textId="2EEB888F" w:rsidR="009D7BE9" w:rsidRPr="009D7BE9" w:rsidRDefault="009D7BE9"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Responsibilities</w:t>
      </w:r>
    </w:p>
    <w:p w14:paraId="554F14C2" w14:textId="610FBCC9" w:rsidR="009D7BE9" w:rsidRPr="00133BFD" w:rsidRDefault="009D7BE9" w:rsidP="001864A0">
      <w:pPr>
        <w:pStyle w:val="ListParagraph"/>
        <w:numPr>
          <w:ilvl w:val="0"/>
          <w:numId w:val="3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bookmarkStart w:id="0" w:name="_Hlk19537771"/>
      <w:r w:rsidRPr="00133BFD">
        <w:rPr>
          <w:rFonts w:cs="Arial"/>
        </w:rPr>
        <w:t xml:space="preserve">Preside </w:t>
      </w:r>
      <w:r w:rsidR="007366B2" w:rsidRPr="00133BFD">
        <w:rPr>
          <w:rFonts w:cs="Arial"/>
        </w:rPr>
        <w:t>over</w:t>
      </w:r>
      <w:r w:rsidRPr="00133BFD">
        <w:rPr>
          <w:rFonts w:cs="Arial"/>
        </w:rPr>
        <w:t xml:space="preserve"> all board meetings of the Association.  </w:t>
      </w:r>
      <w:bookmarkStart w:id="1" w:name="_Hlk14765936"/>
      <w:r w:rsidRPr="00133BFD">
        <w:rPr>
          <w:rFonts w:cs="Arial"/>
        </w:rPr>
        <w:t xml:space="preserve">There are typically </w:t>
      </w:r>
      <w:r w:rsidR="00E278D6">
        <w:rPr>
          <w:rFonts w:cs="Arial"/>
        </w:rPr>
        <w:t>three</w:t>
      </w:r>
      <w:r w:rsidRPr="00133BFD">
        <w:rPr>
          <w:rFonts w:cs="Arial"/>
        </w:rPr>
        <w:t xml:space="preserve"> per year: one at the Winter Meeting</w:t>
      </w:r>
      <w:r w:rsidR="005A2115">
        <w:rPr>
          <w:rFonts w:cs="Arial"/>
        </w:rPr>
        <w:t xml:space="preserve">, </w:t>
      </w:r>
      <w:r w:rsidRPr="00133BFD">
        <w:rPr>
          <w:rFonts w:cs="Arial"/>
        </w:rPr>
        <w:t>one at the Summer Meeting</w:t>
      </w:r>
      <w:r w:rsidR="00E278D6">
        <w:rPr>
          <w:rFonts w:cs="Arial"/>
        </w:rPr>
        <w:t xml:space="preserve"> and one at the Fall meeting.</w:t>
      </w:r>
      <w:r w:rsidRPr="00133BFD">
        <w:rPr>
          <w:rFonts w:cs="Arial"/>
        </w:rPr>
        <w:t xml:space="preserve">  </w:t>
      </w:r>
      <w:bookmarkEnd w:id="1"/>
    </w:p>
    <w:bookmarkEnd w:id="0"/>
    <w:p w14:paraId="1DD3DEC9" w14:textId="48825BDC" w:rsidR="00133BFD" w:rsidRDefault="003E0658" w:rsidP="001864A0">
      <w:pPr>
        <w:pStyle w:val="ListParagraph"/>
        <w:numPr>
          <w:ilvl w:val="0"/>
          <w:numId w:val="3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 xml:space="preserve">Installation as </w:t>
      </w:r>
      <w:r w:rsidR="00E91D44">
        <w:rPr>
          <w:rFonts w:cs="Arial"/>
        </w:rPr>
        <w:t>Chair/</w:t>
      </w:r>
      <w:r>
        <w:rPr>
          <w:rFonts w:cs="Arial"/>
        </w:rPr>
        <w:t xml:space="preserve">President will occur during the Summer Meeting.  </w:t>
      </w:r>
      <w:r w:rsidR="00A62A74">
        <w:rPr>
          <w:rFonts w:cs="Arial"/>
        </w:rPr>
        <w:t>Chair/</w:t>
      </w:r>
      <w:r>
        <w:rPr>
          <w:rFonts w:cs="Arial"/>
        </w:rPr>
        <w:t>President will also deliver</w:t>
      </w:r>
      <w:r w:rsidR="00133BFD" w:rsidRPr="009D7BE9">
        <w:rPr>
          <w:rFonts w:cs="Arial"/>
        </w:rPr>
        <w:t xml:space="preserve"> an address </w:t>
      </w:r>
      <w:r>
        <w:rPr>
          <w:rFonts w:cs="Arial"/>
        </w:rPr>
        <w:t>during</w:t>
      </w:r>
      <w:r w:rsidR="00133BFD" w:rsidRPr="009D7BE9">
        <w:rPr>
          <w:rFonts w:cs="Arial"/>
        </w:rPr>
        <w:t xml:space="preserve"> the</w:t>
      </w:r>
      <w:r>
        <w:rPr>
          <w:rFonts w:cs="Arial"/>
        </w:rPr>
        <w:t xml:space="preserve"> Winter Meeting following his/her election.</w:t>
      </w:r>
    </w:p>
    <w:p w14:paraId="53879999" w14:textId="5662D497" w:rsidR="00133BFD" w:rsidRDefault="00133BFD" w:rsidP="001864A0">
      <w:pPr>
        <w:pStyle w:val="ListParagraph"/>
        <w:numPr>
          <w:ilvl w:val="0"/>
          <w:numId w:val="3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9D7BE9">
        <w:rPr>
          <w:rFonts w:cs="Arial"/>
        </w:rPr>
        <w:t xml:space="preserve">Appoint </w:t>
      </w:r>
      <w:r w:rsidR="000F1E4C" w:rsidRPr="009D7BE9">
        <w:rPr>
          <w:rFonts w:cs="Arial"/>
        </w:rPr>
        <w:t>committees.</w:t>
      </w:r>
      <w:r w:rsidRPr="009D7BE9">
        <w:rPr>
          <w:rFonts w:cs="Arial"/>
        </w:rPr>
        <w:t xml:space="preserve"> </w:t>
      </w:r>
    </w:p>
    <w:p w14:paraId="053AAD05" w14:textId="2A671B21" w:rsidR="00C12D38" w:rsidRPr="000F1E4C" w:rsidRDefault="009D7BE9" w:rsidP="001864A0">
      <w:pPr>
        <w:pStyle w:val="ListParagraph"/>
        <w:numPr>
          <w:ilvl w:val="0"/>
          <w:numId w:val="3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Be a voting member of the Executive Board.</w:t>
      </w:r>
    </w:p>
    <w:p w14:paraId="5F59EF7C" w14:textId="44DACA40" w:rsidR="00133BFD" w:rsidRPr="00274FF4" w:rsidRDefault="00133BFD" w:rsidP="00274FF4">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1170"/>
        <w:rPr>
          <w:rFonts w:cs="Arial"/>
          <w:b/>
          <w:u w:val="single"/>
        </w:rPr>
      </w:pPr>
      <w:r w:rsidRPr="00133BFD">
        <w:rPr>
          <w:rFonts w:cs="Arial"/>
          <w:b/>
          <w:u w:val="single"/>
        </w:rPr>
        <w:t>Reimbursable Expenses</w:t>
      </w:r>
    </w:p>
    <w:p w14:paraId="33A1F9FC" w14:textId="2EB7E837" w:rsidR="00133BFD" w:rsidRDefault="00133BFD" w:rsidP="001864A0">
      <w:pPr>
        <w:pStyle w:val="ListParagraph"/>
        <w:numPr>
          <w:ilvl w:val="0"/>
          <w:numId w:val="32"/>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Lodging fees covered at each of t</w:t>
      </w:r>
      <w:r w:rsidR="000068AC">
        <w:rPr>
          <w:rFonts w:cs="Arial"/>
        </w:rPr>
        <w:t>hree</w:t>
      </w:r>
      <w:r>
        <w:rPr>
          <w:rFonts w:cs="Arial"/>
        </w:rPr>
        <w:t xml:space="preserve"> meetings during term as </w:t>
      </w:r>
      <w:r w:rsidR="00172882">
        <w:rPr>
          <w:rFonts w:cs="Arial"/>
        </w:rPr>
        <w:t>Chair/</w:t>
      </w:r>
      <w:r>
        <w:rPr>
          <w:rFonts w:cs="Arial"/>
        </w:rPr>
        <w:t xml:space="preserve">President.  Association staff takes care of reservations. </w:t>
      </w:r>
    </w:p>
    <w:p w14:paraId="7A134647" w14:textId="1F95AA9D" w:rsidR="00906A64" w:rsidRDefault="000068AC" w:rsidP="001864A0">
      <w:pPr>
        <w:pStyle w:val="ListParagraph"/>
        <w:numPr>
          <w:ilvl w:val="0"/>
          <w:numId w:val="32"/>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bookmarkStart w:id="2" w:name="_Hlk166144494"/>
      <w:r>
        <w:rPr>
          <w:rFonts w:cs="Arial"/>
        </w:rPr>
        <w:t>Mileage at the current federal rate to and from the conferences (board meetings)</w:t>
      </w:r>
      <w:r w:rsidR="0067407B">
        <w:rPr>
          <w:rFonts w:cs="Arial"/>
        </w:rPr>
        <w:t xml:space="preserve"> </w:t>
      </w:r>
    </w:p>
    <w:bookmarkEnd w:id="2"/>
    <w:p w14:paraId="795C8ED7" w14:textId="77777777" w:rsidR="00F04201" w:rsidRDefault="00F04201" w:rsidP="00F04201">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p>
    <w:p w14:paraId="6D285CC2" w14:textId="77777777" w:rsidR="00F04201" w:rsidRPr="00F04201" w:rsidRDefault="00F04201" w:rsidP="00F04201">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p>
    <w:p w14:paraId="3967888D" w14:textId="200A7C7E" w:rsidR="009D7BE9" w:rsidRDefault="00780BD4"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Pr>
          <w:rFonts w:cs="Arial"/>
          <w:b/>
          <w:bCs/>
          <w:u w:val="single"/>
        </w:rPr>
        <w:t>VICE CHAIR/VICE PRESIDENT</w:t>
      </w:r>
    </w:p>
    <w:p w14:paraId="66EF4A82" w14:textId="77777777" w:rsidR="00133BFD" w:rsidRPr="009D7BE9" w:rsidRDefault="00133BFD" w:rsidP="00133BFD">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Position Qualifications</w:t>
      </w:r>
    </w:p>
    <w:p w14:paraId="31FBE09E" w14:textId="24EEDA76" w:rsidR="0078036C" w:rsidRDefault="0078036C" w:rsidP="0078036C">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 xml:space="preserve">The MPA member must have served as </w:t>
      </w:r>
      <w:r w:rsidR="00F04201">
        <w:rPr>
          <w:rFonts w:cs="Arial"/>
        </w:rPr>
        <w:t xml:space="preserve">a member of </w:t>
      </w:r>
      <w:r>
        <w:rPr>
          <w:rFonts w:cs="Arial"/>
        </w:rPr>
        <w:t xml:space="preserve">MPA Board of Directors for 2 years immediately preceding succession to </w:t>
      </w:r>
      <w:r w:rsidR="009101F7">
        <w:rPr>
          <w:rFonts w:cs="Arial"/>
        </w:rPr>
        <w:t xml:space="preserve">Vice </w:t>
      </w:r>
      <w:r w:rsidR="004A0BEA">
        <w:rPr>
          <w:rFonts w:cs="Arial"/>
        </w:rPr>
        <w:t>Chair/Vice President</w:t>
      </w:r>
      <w:r>
        <w:rPr>
          <w:rFonts w:cs="Arial"/>
        </w:rPr>
        <w:t xml:space="preserve">. </w:t>
      </w:r>
    </w:p>
    <w:p w14:paraId="76C0D862" w14:textId="77777777" w:rsidR="00133BFD" w:rsidRPr="009D7BE9" w:rsidRDefault="00133BFD" w:rsidP="00133BFD">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Term</w:t>
      </w:r>
    </w:p>
    <w:p w14:paraId="5F3A28C7" w14:textId="3444D2F7" w:rsidR="00133BFD" w:rsidRDefault="00032522" w:rsidP="00133BFD">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 xml:space="preserve">One year: </w:t>
      </w:r>
      <w:r w:rsidR="006D6D7A">
        <w:rPr>
          <w:rFonts w:cs="Arial"/>
        </w:rPr>
        <w:t>The i</w:t>
      </w:r>
      <w:r w:rsidR="00133BFD">
        <w:rPr>
          <w:rFonts w:cs="Arial"/>
        </w:rPr>
        <w:t>ntroduction of this position is at the Summer Meeting and the term extends through the conclusion of the next Summer Meeting</w:t>
      </w:r>
    </w:p>
    <w:p w14:paraId="53EE6BFA" w14:textId="105D09FD" w:rsidR="009D7BE9" w:rsidRPr="00133BFD" w:rsidRDefault="00133BFD" w:rsidP="009D7BE9">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133BFD">
        <w:rPr>
          <w:rFonts w:cs="Arial"/>
          <w:b/>
          <w:u w:val="single"/>
        </w:rPr>
        <w:t xml:space="preserve">Responsibilities </w:t>
      </w:r>
    </w:p>
    <w:p w14:paraId="11EB8445" w14:textId="3DC5EDBF" w:rsidR="00B578F4" w:rsidRPr="00B578F4" w:rsidRDefault="00B578F4" w:rsidP="001864A0">
      <w:pPr>
        <w:pStyle w:val="ListParagraph"/>
        <w:numPr>
          <w:ilvl w:val="0"/>
          <w:numId w:val="33"/>
        </w:numPr>
        <w:rPr>
          <w:rFonts w:cs="Arial"/>
        </w:rPr>
      </w:pPr>
      <w:bookmarkStart w:id="3" w:name="_Hlk14765829"/>
      <w:r w:rsidRPr="00B578F4">
        <w:rPr>
          <w:rFonts w:cs="Arial"/>
        </w:rPr>
        <w:t xml:space="preserve">The </w:t>
      </w:r>
      <w:r w:rsidR="00564FBF">
        <w:rPr>
          <w:rFonts w:cs="Arial"/>
        </w:rPr>
        <w:t>Vice Chair/Vice President</w:t>
      </w:r>
      <w:r w:rsidRPr="00B578F4">
        <w:rPr>
          <w:rFonts w:cs="Arial"/>
        </w:rPr>
        <w:t xml:space="preserve"> shall officiate in the absence of the </w:t>
      </w:r>
      <w:r w:rsidR="00564FBF">
        <w:rPr>
          <w:rFonts w:cs="Arial"/>
        </w:rPr>
        <w:t>Chair/</w:t>
      </w:r>
      <w:r w:rsidRPr="00B578F4">
        <w:rPr>
          <w:rFonts w:cs="Arial"/>
        </w:rPr>
        <w:t>President or at their request.</w:t>
      </w:r>
    </w:p>
    <w:p w14:paraId="518B0B77" w14:textId="65E8ACC2" w:rsidR="00133BFD" w:rsidRPr="00133BFD" w:rsidRDefault="003E0658" w:rsidP="001864A0">
      <w:pPr>
        <w:pStyle w:val="ListParagraph"/>
        <w:numPr>
          <w:ilvl w:val="0"/>
          <w:numId w:val="33"/>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Participate in</w:t>
      </w:r>
      <w:r w:rsidR="009D7BE9" w:rsidRPr="00133BFD">
        <w:rPr>
          <w:rFonts w:cs="Arial"/>
        </w:rPr>
        <w:t xml:space="preserve"> </w:t>
      </w:r>
      <w:r w:rsidR="007504EE">
        <w:rPr>
          <w:rFonts w:cs="Arial"/>
        </w:rPr>
        <w:t>all board</w:t>
      </w:r>
      <w:r w:rsidR="009D7BE9" w:rsidRPr="00133BFD">
        <w:rPr>
          <w:rFonts w:cs="Arial"/>
        </w:rPr>
        <w:t xml:space="preserve"> meeting</w:t>
      </w:r>
      <w:r w:rsidR="007504EE">
        <w:rPr>
          <w:rFonts w:cs="Arial"/>
        </w:rPr>
        <w:t>s</w:t>
      </w:r>
      <w:r w:rsidR="009D7BE9" w:rsidRPr="00133BFD">
        <w:rPr>
          <w:rFonts w:cs="Arial"/>
        </w:rPr>
        <w:t xml:space="preserve"> of the Association</w:t>
      </w:r>
      <w:r w:rsidR="007504EE">
        <w:rPr>
          <w:rFonts w:cs="Arial"/>
        </w:rPr>
        <w:t xml:space="preserve">. </w:t>
      </w:r>
      <w:r w:rsidR="009D7BE9" w:rsidRPr="00133BFD">
        <w:rPr>
          <w:rFonts w:cs="Arial"/>
        </w:rPr>
        <w:t xml:space="preserve"> </w:t>
      </w:r>
      <w:r w:rsidR="007504EE" w:rsidRPr="007504EE">
        <w:rPr>
          <w:rFonts w:cs="Arial"/>
        </w:rPr>
        <w:t xml:space="preserve">There are typically </w:t>
      </w:r>
      <w:r w:rsidR="00D7563E">
        <w:rPr>
          <w:rFonts w:cs="Arial"/>
        </w:rPr>
        <w:t>three</w:t>
      </w:r>
      <w:r w:rsidR="007504EE" w:rsidRPr="007504EE">
        <w:rPr>
          <w:rFonts w:cs="Arial"/>
        </w:rPr>
        <w:t xml:space="preserve"> per year: one at the Winter Meeting</w:t>
      </w:r>
      <w:r w:rsidR="00D7563E">
        <w:rPr>
          <w:rFonts w:cs="Arial"/>
        </w:rPr>
        <w:t xml:space="preserve">, </w:t>
      </w:r>
      <w:r w:rsidR="007504EE" w:rsidRPr="007504EE">
        <w:rPr>
          <w:rFonts w:cs="Arial"/>
        </w:rPr>
        <w:t>one at the Summer Meeting</w:t>
      </w:r>
      <w:r w:rsidR="00F570C2">
        <w:rPr>
          <w:rFonts w:cs="Arial"/>
        </w:rPr>
        <w:t xml:space="preserve"> and one at the Fall Meeting</w:t>
      </w:r>
      <w:r w:rsidR="007504EE" w:rsidRPr="007504EE">
        <w:rPr>
          <w:rFonts w:cs="Arial"/>
        </w:rPr>
        <w:t xml:space="preserve">.  </w:t>
      </w:r>
      <w:r w:rsidR="007504EE">
        <w:rPr>
          <w:rFonts w:cs="Arial"/>
        </w:rPr>
        <w:t>I</w:t>
      </w:r>
      <w:r w:rsidR="009D7BE9" w:rsidRPr="00133BFD">
        <w:rPr>
          <w:rFonts w:cs="Arial"/>
        </w:rPr>
        <w:t>n the absence of the President</w:t>
      </w:r>
      <w:r w:rsidR="007504EE">
        <w:rPr>
          <w:rFonts w:cs="Arial"/>
        </w:rPr>
        <w:t>, and</w:t>
      </w:r>
      <w:r w:rsidR="009D7BE9" w:rsidRPr="00133BFD">
        <w:rPr>
          <w:rFonts w:cs="Arial"/>
        </w:rPr>
        <w:t xml:space="preserve"> at the President’s request</w:t>
      </w:r>
      <w:r w:rsidR="007504EE">
        <w:rPr>
          <w:rFonts w:cs="Arial"/>
        </w:rPr>
        <w:t>,</w:t>
      </w:r>
      <w:r w:rsidR="009D7BE9" w:rsidRPr="00133BFD">
        <w:rPr>
          <w:rFonts w:cs="Arial"/>
        </w:rPr>
        <w:t xml:space="preserve"> perform such duties as custom and parliamentary usage require.</w:t>
      </w:r>
    </w:p>
    <w:p w14:paraId="2E3684AF" w14:textId="6F0C23BC" w:rsidR="009D7BE9" w:rsidRDefault="009D7BE9" w:rsidP="001864A0">
      <w:pPr>
        <w:pStyle w:val="ListParagraph"/>
        <w:numPr>
          <w:ilvl w:val="0"/>
          <w:numId w:val="33"/>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Be a voting member of the Executive Board</w:t>
      </w:r>
      <w:r w:rsidR="00B578F4">
        <w:rPr>
          <w:rFonts w:cs="Arial"/>
        </w:rPr>
        <w:t>.</w:t>
      </w:r>
      <w:r w:rsidRPr="00133BFD">
        <w:rPr>
          <w:rFonts w:cs="Arial"/>
        </w:rPr>
        <w:t xml:space="preserve"> </w:t>
      </w:r>
    </w:p>
    <w:bookmarkEnd w:id="3"/>
    <w:p w14:paraId="67756849" w14:textId="77777777" w:rsidR="0027031A" w:rsidRPr="00133BFD" w:rsidRDefault="0027031A" w:rsidP="0027031A">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1170"/>
        <w:rPr>
          <w:rFonts w:cs="Arial"/>
          <w:b/>
          <w:u w:val="single"/>
        </w:rPr>
      </w:pPr>
      <w:r w:rsidRPr="00133BFD">
        <w:rPr>
          <w:rFonts w:cs="Arial"/>
          <w:b/>
          <w:u w:val="single"/>
        </w:rPr>
        <w:t>Reimbursable Expenses</w:t>
      </w:r>
    </w:p>
    <w:p w14:paraId="658DD911" w14:textId="77777777" w:rsidR="007A0015" w:rsidRDefault="00D75ACC" w:rsidP="001864A0">
      <w:pPr>
        <w:pStyle w:val="ListParagraph"/>
        <w:numPr>
          <w:ilvl w:val="0"/>
          <w:numId w:val="34"/>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Mileage at the current federal rate to and from the conferences (board meetings)</w:t>
      </w:r>
    </w:p>
    <w:p w14:paraId="518EA48D" w14:textId="795876D1" w:rsidR="00A62C92" w:rsidRPr="007A0015" w:rsidRDefault="00EE0725" w:rsidP="001864A0">
      <w:pPr>
        <w:pStyle w:val="ListParagraph"/>
        <w:numPr>
          <w:ilvl w:val="0"/>
          <w:numId w:val="34"/>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proofErr w:type="gramStart"/>
      <w:r>
        <w:rPr>
          <w:rFonts w:cs="Arial"/>
        </w:rPr>
        <w:t>Vice</w:t>
      </w:r>
      <w:proofErr w:type="gramEnd"/>
      <w:r>
        <w:rPr>
          <w:rFonts w:cs="Arial"/>
        </w:rPr>
        <w:t xml:space="preserve"> Chair </w:t>
      </w:r>
      <w:r w:rsidR="007A0015" w:rsidRPr="007A0015">
        <w:rPr>
          <w:rFonts w:cs="Arial"/>
        </w:rPr>
        <w:t xml:space="preserve">who </w:t>
      </w:r>
      <w:r w:rsidRPr="007A0015">
        <w:rPr>
          <w:rFonts w:cs="Arial"/>
        </w:rPr>
        <w:t>requires</w:t>
      </w:r>
      <w:r w:rsidR="007A0015" w:rsidRPr="007A0015">
        <w:rPr>
          <w:rFonts w:cs="Arial"/>
        </w:rPr>
        <w:t xml:space="preserve"> overnight lodging to attend a meeting may be reimbursed up to $200 per meeting including tax.  </w:t>
      </w:r>
      <w:bookmarkStart w:id="4" w:name="_Hlk3363202"/>
    </w:p>
    <w:p w14:paraId="4E88971C" w14:textId="0F856257" w:rsidR="00BD1BF8" w:rsidRDefault="00A1587D" w:rsidP="00BD1BF8">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Pr>
          <w:rFonts w:cs="Arial"/>
          <w:b/>
          <w:bCs/>
          <w:u w:val="single"/>
        </w:rPr>
        <w:t>DIRECTOR</w:t>
      </w:r>
    </w:p>
    <w:p w14:paraId="6919FDA3" w14:textId="79061CC1" w:rsidR="00BD1BF8" w:rsidRDefault="00BD1BF8" w:rsidP="00BD1BF8">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Position Qualifications</w:t>
      </w:r>
    </w:p>
    <w:p w14:paraId="219D9CA0" w14:textId="5D6D5F1F" w:rsidR="00274FF4" w:rsidRPr="0006484B" w:rsidRDefault="00A62C92" w:rsidP="008E14A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 xml:space="preserve">The </w:t>
      </w:r>
      <w:r w:rsidR="00607A61">
        <w:rPr>
          <w:rFonts w:cs="Arial"/>
        </w:rPr>
        <w:t>MPA</w:t>
      </w:r>
      <w:r>
        <w:rPr>
          <w:rFonts w:cs="Arial"/>
        </w:rPr>
        <w:t xml:space="preserve"> member must </w:t>
      </w:r>
      <w:r w:rsidR="00BC5F27">
        <w:rPr>
          <w:rFonts w:cs="Arial"/>
        </w:rPr>
        <w:t>be</w:t>
      </w:r>
      <w:r>
        <w:rPr>
          <w:rFonts w:cs="Arial"/>
        </w:rPr>
        <w:t xml:space="preserve"> an active member of the Association.</w:t>
      </w:r>
      <w:r w:rsidR="0006484B">
        <w:rPr>
          <w:rFonts w:cs="Arial"/>
        </w:rPr>
        <w:t xml:space="preserve"> </w:t>
      </w:r>
      <w:r w:rsidR="0006484B" w:rsidRPr="0006484B">
        <w:rPr>
          <w:rFonts w:cs="Arial"/>
        </w:rPr>
        <w:t>There shall be no fewer than 3 practicing primarily in health-systems sites and no fewer than 3 practicing as community pharmacists.</w:t>
      </w:r>
    </w:p>
    <w:p w14:paraId="7C061035" w14:textId="636B2CAC" w:rsidR="00BD1BF8" w:rsidRPr="009D7BE9" w:rsidRDefault="00BD1BF8" w:rsidP="00BD1BF8">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9D7BE9">
        <w:rPr>
          <w:rFonts w:cs="Arial"/>
          <w:b/>
          <w:u w:val="single"/>
        </w:rPr>
        <w:t>Term</w:t>
      </w:r>
    </w:p>
    <w:p w14:paraId="0FA8B3E6" w14:textId="0841F78F" w:rsidR="00BD1BF8" w:rsidRPr="009D7BE9" w:rsidRDefault="007500C4" w:rsidP="00BD1BF8">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u w:val="single"/>
        </w:rPr>
      </w:pPr>
      <w:r>
        <w:rPr>
          <w:rFonts w:cs="Arial"/>
        </w:rPr>
        <w:t xml:space="preserve">Four years: </w:t>
      </w:r>
      <w:r w:rsidR="006D6D7A">
        <w:rPr>
          <w:rFonts w:cs="Arial"/>
        </w:rPr>
        <w:t>The introduction</w:t>
      </w:r>
      <w:r w:rsidR="00BD1BF8">
        <w:rPr>
          <w:rFonts w:cs="Arial"/>
        </w:rPr>
        <w:t xml:space="preserve"> of this position is at the Summer Meeting and the term extends through the conclusion of the</w:t>
      </w:r>
      <w:r w:rsidR="009E663E">
        <w:rPr>
          <w:rFonts w:cs="Arial"/>
        </w:rPr>
        <w:t xml:space="preserve"> </w:t>
      </w:r>
      <w:r w:rsidR="00BD1BF8">
        <w:rPr>
          <w:rFonts w:cs="Arial"/>
        </w:rPr>
        <w:t>Summer Meeting</w:t>
      </w:r>
    </w:p>
    <w:p w14:paraId="560A2EBC" w14:textId="72856F39" w:rsidR="00BD1BF8" w:rsidRDefault="00BD1BF8" w:rsidP="00BD1BF8">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bookmarkStart w:id="5" w:name="_Hlk167793603"/>
      <w:r w:rsidRPr="0027031A">
        <w:rPr>
          <w:rFonts w:cs="Arial"/>
          <w:b/>
          <w:u w:val="single"/>
        </w:rPr>
        <w:t>Responsibilities</w:t>
      </w:r>
    </w:p>
    <w:p w14:paraId="7550B863" w14:textId="2AAF0B00" w:rsidR="007504EE" w:rsidRPr="000B4675" w:rsidRDefault="00870389" w:rsidP="001864A0">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870389">
        <w:rPr>
          <w:rFonts w:cs="Arial"/>
        </w:rPr>
        <w:t xml:space="preserve">Participate in all board meetings of the Association.  </w:t>
      </w:r>
      <w:bookmarkStart w:id="6" w:name="_Hlk167792982"/>
      <w:r w:rsidRPr="00870389">
        <w:rPr>
          <w:rFonts w:cs="Arial"/>
        </w:rPr>
        <w:t xml:space="preserve">There are typically three per year: one at the Winter Meeting, one at the Summer Meeting and one at the Fall Meeting. </w:t>
      </w:r>
      <w:bookmarkEnd w:id="6"/>
    </w:p>
    <w:p w14:paraId="119F9FC8" w14:textId="76706D3A" w:rsidR="007504EE" w:rsidRPr="00B578F4" w:rsidRDefault="007504EE" w:rsidP="001864A0">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Cooperate in the promotional work of the Association under the direction of the Executive Board, particularly in its relationship to constituent associations, other scientific societies and student chapters.</w:t>
      </w:r>
    </w:p>
    <w:p w14:paraId="225AB44A" w14:textId="34A5BBD7" w:rsidR="007504EE" w:rsidRDefault="007504EE" w:rsidP="001864A0">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Be a voting member of the Executive Board</w:t>
      </w:r>
      <w:r w:rsidR="00B578F4">
        <w:rPr>
          <w:rFonts w:cs="Arial"/>
        </w:rPr>
        <w:t>.</w:t>
      </w:r>
    </w:p>
    <w:bookmarkEnd w:id="5"/>
    <w:p w14:paraId="72A389F7" w14:textId="77777777" w:rsidR="00BD1BF8" w:rsidRPr="00133BFD" w:rsidRDefault="00BD1BF8" w:rsidP="00BD1BF8">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1170"/>
        <w:rPr>
          <w:rFonts w:cs="Arial"/>
          <w:b/>
          <w:u w:val="single"/>
        </w:rPr>
      </w:pPr>
      <w:r w:rsidRPr="00133BFD">
        <w:rPr>
          <w:rFonts w:cs="Arial"/>
          <w:b/>
          <w:u w:val="single"/>
        </w:rPr>
        <w:t>Reimbursable Expenses</w:t>
      </w:r>
    </w:p>
    <w:bookmarkEnd w:id="4"/>
    <w:p w14:paraId="197A1974" w14:textId="77777777" w:rsidR="009A5319" w:rsidRDefault="009A5319" w:rsidP="001864A0">
      <w:pPr>
        <w:pStyle w:val="ListParagraph"/>
        <w:numPr>
          <w:ilvl w:val="0"/>
          <w:numId w:val="36"/>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Mileage at the current federal rate to and from the conferences (board meetings)</w:t>
      </w:r>
    </w:p>
    <w:p w14:paraId="53AA2A2D" w14:textId="3EB59100" w:rsidR="00C82FEA" w:rsidRDefault="009A5319" w:rsidP="00C82FEA">
      <w:pPr>
        <w:pStyle w:val="ListParagraph"/>
        <w:numPr>
          <w:ilvl w:val="0"/>
          <w:numId w:val="36"/>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7A0015">
        <w:rPr>
          <w:rFonts w:cs="Arial"/>
        </w:rPr>
        <w:t xml:space="preserve">Directors who require overnight lodging to attend a meeting may be reimbursed up to $200 per meeting including tax.  </w:t>
      </w:r>
    </w:p>
    <w:p w14:paraId="72E1741A" w14:textId="2C1E0D24" w:rsidR="003A08E5" w:rsidRDefault="003A08E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rPr>
      </w:pPr>
      <w:r>
        <w:rPr>
          <w:rFonts w:cs="Arial"/>
          <w:b/>
          <w:bCs/>
        </w:rPr>
        <w:lastRenderedPageBreak/>
        <w:t>TECHNICIAN REPRESENTATIVE</w:t>
      </w:r>
    </w:p>
    <w:p w14:paraId="1790E451" w14:textId="56B08C4E" w:rsidR="003A08E5" w:rsidRDefault="003A08E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rPr>
      </w:pPr>
      <w:r>
        <w:rPr>
          <w:rFonts w:cs="Arial"/>
          <w:b/>
          <w:bCs/>
        </w:rPr>
        <w:t>Position Qualifications</w:t>
      </w:r>
    </w:p>
    <w:p w14:paraId="045F717C" w14:textId="3AFD348A" w:rsidR="003A08E5" w:rsidRDefault="003A08E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The MPA member must be an active member of the Association.</w:t>
      </w:r>
    </w:p>
    <w:p w14:paraId="79B02493" w14:textId="45B8D9D0" w:rsidR="003A08E5" w:rsidRDefault="003A08E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rPr>
      </w:pPr>
      <w:r w:rsidRPr="00B24DF1">
        <w:rPr>
          <w:rFonts w:cs="Arial"/>
          <w:b/>
          <w:bCs/>
        </w:rPr>
        <w:t>Term</w:t>
      </w:r>
      <w:r w:rsidR="000D45A5">
        <w:rPr>
          <w:rFonts w:cs="Arial"/>
          <w:b/>
          <w:bCs/>
        </w:rPr>
        <w:t>:</w:t>
      </w:r>
    </w:p>
    <w:p w14:paraId="41BAD799" w14:textId="412A7720" w:rsidR="003A08E5" w:rsidRDefault="003A08E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B24DF1">
        <w:rPr>
          <w:rFonts w:cs="Arial"/>
        </w:rPr>
        <w:t>Two years:</w:t>
      </w:r>
      <w:r>
        <w:rPr>
          <w:rFonts w:cs="Arial"/>
          <w:b/>
          <w:bCs/>
        </w:rPr>
        <w:t xml:space="preserve"> </w:t>
      </w:r>
      <w:r w:rsidR="000D45A5">
        <w:rPr>
          <w:rFonts w:cs="Arial"/>
        </w:rPr>
        <w:t>The introduction of this position is at the Summer Meeting and the term extends through the conclusion of the Summer Meeting</w:t>
      </w:r>
    </w:p>
    <w:p w14:paraId="652FE5E1" w14:textId="77777777" w:rsidR="000D45A5" w:rsidRDefault="000D45A5" w:rsidP="000D45A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u w:val="single"/>
        </w:rPr>
      </w:pPr>
      <w:r w:rsidRPr="0027031A">
        <w:rPr>
          <w:rFonts w:cs="Arial"/>
          <w:b/>
          <w:u w:val="single"/>
        </w:rPr>
        <w:t>Responsibilities</w:t>
      </w:r>
    </w:p>
    <w:p w14:paraId="7992D921" w14:textId="77777777" w:rsidR="000D45A5" w:rsidRPr="000B4675" w:rsidRDefault="000D45A5" w:rsidP="000D45A5">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bookmarkStart w:id="7" w:name="_Hlk167794426"/>
      <w:r w:rsidRPr="00870389">
        <w:rPr>
          <w:rFonts w:cs="Arial"/>
        </w:rPr>
        <w:t xml:space="preserve">Participate in all board meetings of the Association.  There are typically three per year: one at the Winter Meeting, one at the Summer Meeting and one at the Fall Meeting. </w:t>
      </w:r>
    </w:p>
    <w:p w14:paraId="11A0B283" w14:textId="77777777" w:rsidR="000D45A5" w:rsidRPr="00B578F4" w:rsidRDefault="000D45A5" w:rsidP="000D45A5">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Cooperate in the promotional work of the Association under the direction of the Executive Board, particularly in its relationship to constituent associations, other scientific societies and student chapters.</w:t>
      </w:r>
    </w:p>
    <w:p w14:paraId="78FEBC99" w14:textId="2182A062" w:rsidR="000D45A5" w:rsidRPr="000D45A5" w:rsidRDefault="000D45A5" w:rsidP="00B24DF1">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Be a voting member of the Executive Board</w:t>
      </w:r>
      <w:r>
        <w:rPr>
          <w:rFonts w:cs="Arial"/>
        </w:rPr>
        <w:t>.</w:t>
      </w:r>
    </w:p>
    <w:bookmarkEnd w:id="7"/>
    <w:p w14:paraId="756C9645" w14:textId="77777777" w:rsidR="000D45A5" w:rsidRPr="00133BFD" w:rsidRDefault="000D45A5" w:rsidP="000D45A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1170"/>
        <w:rPr>
          <w:rFonts w:cs="Arial"/>
          <w:b/>
          <w:u w:val="single"/>
        </w:rPr>
      </w:pPr>
      <w:r w:rsidRPr="00133BFD">
        <w:rPr>
          <w:rFonts w:cs="Arial"/>
          <w:b/>
          <w:u w:val="single"/>
        </w:rPr>
        <w:t>Reimbursable Expenses</w:t>
      </w:r>
    </w:p>
    <w:p w14:paraId="61CDD9FD" w14:textId="77777777" w:rsidR="000D45A5" w:rsidRDefault="000D45A5" w:rsidP="000D45A5">
      <w:pPr>
        <w:pStyle w:val="ListParagraph"/>
        <w:numPr>
          <w:ilvl w:val="0"/>
          <w:numId w:val="36"/>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Mileage at the current federal rate to and from the conferences (board meetings)</w:t>
      </w:r>
    </w:p>
    <w:p w14:paraId="58A031A0" w14:textId="4A247F60" w:rsidR="000D45A5" w:rsidRPr="00A35587" w:rsidRDefault="000D45A5">
      <w:pPr>
        <w:pStyle w:val="ListParagraph"/>
        <w:numPr>
          <w:ilvl w:val="0"/>
          <w:numId w:val="36"/>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3A08E5">
        <w:rPr>
          <w:rFonts w:cs="Arial"/>
        </w:rPr>
        <w:t>The pharmacy student representative members of the board are reimbursed at actual cost for one night in a standard room.</w:t>
      </w:r>
    </w:p>
    <w:p w14:paraId="3F0AAC47" w14:textId="2140A0AE" w:rsidR="00A35587" w:rsidRDefault="00A3558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b/>
          <w:bCs/>
        </w:rPr>
      </w:pPr>
      <w:r w:rsidRPr="00B24DF1">
        <w:rPr>
          <w:rFonts w:cstheme="minorHAnsi"/>
          <w:b/>
          <w:bCs/>
        </w:rPr>
        <w:t>DEAN OF THE UNIVERSITY OF MONTANA SCHOOL OF PHARMACY OR HIS OR HER FACULTY DESIGNEE</w:t>
      </w:r>
    </w:p>
    <w:p w14:paraId="749B17AC" w14:textId="2317D7D3" w:rsidR="00A35587" w:rsidRDefault="00A3558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b/>
          <w:bCs/>
        </w:rPr>
      </w:pPr>
      <w:r>
        <w:rPr>
          <w:rFonts w:cstheme="minorHAnsi"/>
          <w:b/>
          <w:bCs/>
        </w:rPr>
        <w:t>Position qualifications</w:t>
      </w:r>
    </w:p>
    <w:p w14:paraId="3365A9A9" w14:textId="40C0BDD3" w:rsidR="00A35587" w:rsidRDefault="00A3558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Pr>
          <w:rFonts w:cstheme="minorHAnsi"/>
        </w:rPr>
        <w:t xml:space="preserve">This individual shall be a </w:t>
      </w:r>
      <w:r w:rsidRPr="00B24DF1">
        <w:rPr>
          <w:rFonts w:cstheme="minorHAnsi"/>
        </w:rPr>
        <w:t>non-elected non-voting member of the Board of Directors</w:t>
      </w:r>
      <w:r>
        <w:rPr>
          <w:rFonts w:cstheme="minorHAnsi"/>
        </w:rPr>
        <w:t xml:space="preserve">, either the Dean of the University of Montana School of Pharmacy or his or her faculty </w:t>
      </w:r>
      <w:proofErr w:type="gramStart"/>
      <w:r>
        <w:rPr>
          <w:rFonts w:cstheme="minorHAnsi"/>
        </w:rPr>
        <w:t>designee</w:t>
      </w:r>
      <w:proofErr w:type="gramEnd"/>
      <w:r>
        <w:rPr>
          <w:rFonts w:cstheme="minorHAnsi"/>
        </w:rPr>
        <w:t>.</w:t>
      </w:r>
      <w:r w:rsidR="00D303E7">
        <w:rPr>
          <w:rFonts w:cstheme="minorHAnsi"/>
        </w:rPr>
        <w:t xml:space="preserve"> </w:t>
      </w:r>
    </w:p>
    <w:p w14:paraId="4DF8306B" w14:textId="7820EDC6" w:rsidR="00A35587" w:rsidRDefault="00A3558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b/>
          <w:bCs/>
        </w:rPr>
      </w:pPr>
      <w:r w:rsidRPr="00B24DF1">
        <w:rPr>
          <w:rFonts w:cstheme="minorHAnsi"/>
          <w:b/>
          <w:bCs/>
        </w:rPr>
        <w:t>Term:</w:t>
      </w:r>
    </w:p>
    <w:p w14:paraId="285F7D9B" w14:textId="60EDE0C7" w:rsidR="00A35587" w:rsidRDefault="00A3558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B24DF1">
        <w:rPr>
          <w:rFonts w:cstheme="minorHAnsi"/>
        </w:rPr>
        <w:t>No term limit</w:t>
      </w:r>
      <w:r>
        <w:rPr>
          <w:rFonts w:cstheme="minorHAnsi"/>
        </w:rPr>
        <w:t>.</w:t>
      </w:r>
    </w:p>
    <w:p w14:paraId="3D96FD28" w14:textId="7F117A48" w:rsidR="00A35587" w:rsidRDefault="00A3558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Pr>
          <w:rFonts w:cstheme="minorHAnsi"/>
        </w:rPr>
        <w:t>Responsibilities:</w:t>
      </w:r>
    </w:p>
    <w:p w14:paraId="420DE5DE" w14:textId="33EF7A93" w:rsidR="00A35587" w:rsidRDefault="00A35587" w:rsidP="00A35587">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Be a liaison between the pharmacy school and MPA members</w:t>
      </w:r>
    </w:p>
    <w:p w14:paraId="433F4F47" w14:textId="08AF243D" w:rsidR="00A35587" w:rsidRPr="000B4675" w:rsidRDefault="00A35587" w:rsidP="00A35587">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870389">
        <w:rPr>
          <w:rFonts w:cs="Arial"/>
        </w:rPr>
        <w:t xml:space="preserve">Participate in all board meetings of the Association.  There are typically three per year: one at the Winter Meeting, one at the Summer Meeting and one at the Fall Meeting. </w:t>
      </w:r>
    </w:p>
    <w:p w14:paraId="6ED128D6" w14:textId="77777777" w:rsidR="00A35587" w:rsidRPr="00B578F4" w:rsidRDefault="00A35587" w:rsidP="00A35587">
      <w:pPr>
        <w:pStyle w:val="ListParagraph"/>
        <w:numPr>
          <w:ilvl w:val="0"/>
          <w:numId w:val="35"/>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sidRPr="00133BFD">
        <w:rPr>
          <w:rFonts w:cs="Arial"/>
        </w:rPr>
        <w:t>Cooperate in the promotional work of the Association under the direction of the Executive Board, particularly in its relationship to constituent associations, other scientific societies and student chapters.</w:t>
      </w:r>
    </w:p>
    <w:p w14:paraId="70700D35" w14:textId="507F4F1B" w:rsidR="00C82FEA" w:rsidRDefault="00C82FEA">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rPr>
      </w:pPr>
      <w:r w:rsidRPr="00EE0725">
        <w:rPr>
          <w:rFonts w:cs="Arial"/>
          <w:b/>
          <w:bCs/>
        </w:rPr>
        <w:t>STUDENT REPRESENTATIVE</w:t>
      </w:r>
    </w:p>
    <w:p w14:paraId="01A3FA4E" w14:textId="7ADC64BF" w:rsidR="008E14A7" w:rsidRDefault="008E14A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b/>
          <w:bCs/>
        </w:rPr>
      </w:pPr>
      <w:r>
        <w:rPr>
          <w:rFonts w:cs="Arial"/>
          <w:b/>
          <w:bCs/>
        </w:rPr>
        <w:t>Position Qualifications</w:t>
      </w:r>
    </w:p>
    <w:p w14:paraId="0E3DC882" w14:textId="57EF2ECF" w:rsidR="00C82FEA" w:rsidRDefault="008E14A7" w:rsidP="008E14A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B24DF1">
        <w:rPr>
          <w:rFonts w:cs="Arial"/>
        </w:rPr>
        <w:t xml:space="preserve">These individuals shall be elected by the pharmacy students </w:t>
      </w:r>
      <w:proofErr w:type="gramStart"/>
      <w:r w:rsidRPr="00B24DF1">
        <w:rPr>
          <w:rFonts w:cs="Arial"/>
        </w:rPr>
        <w:t>of</w:t>
      </w:r>
      <w:proofErr w:type="gramEnd"/>
      <w:r w:rsidRPr="00B24DF1">
        <w:rPr>
          <w:rFonts w:cs="Arial"/>
        </w:rPr>
        <w:t xml:space="preserve"> the University of Montana School of Pharmacy.  The student in the more senior class of the two student members will be the designated voting member for 1 year.</w:t>
      </w:r>
      <w:r>
        <w:rPr>
          <w:rFonts w:cs="Arial"/>
        </w:rPr>
        <w:t xml:space="preserve"> They should be a member of MPA.</w:t>
      </w:r>
      <w:r w:rsidR="00A35587">
        <w:rPr>
          <w:rFonts w:cs="Arial"/>
        </w:rPr>
        <w:t xml:space="preserve"> </w:t>
      </w:r>
      <w:r w:rsidRPr="00B24DF1">
        <w:rPr>
          <w:rFonts w:eastAsia="Arial" w:cstheme="minorHAnsi"/>
        </w:rPr>
        <w:t>There</w:t>
      </w:r>
      <w:r w:rsidRPr="00B24DF1">
        <w:rPr>
          <w:rFonts w:eastAsia="Arial" w:cstheme="minorHAnsi"/>
          <w:spacing w:val="1"/>
        </w:rPr>
        <w:t xml:space="preserve"> </w:t>
      </w:r>
      <w:r w:rsidRPr="00B24DF1">
        <w:rPr>
          <w:rFonts w:eastAsia="Arial" w:cstheme="minorHAnsi"/>
        </w:rPr>
        <w:t>shall</w:t>
      </w:r>
      <w:r w:rsidRPr="00B24DF1">
        <w:rPr>
          <w:rFonts w:eastAsia="Arial" w:cstheme="minorHAnsi"/>
          <w:spacing w:val="1"/>
        </w:rPr>
        <w:t xml:space="preserve"> </w:t>
      </w:r>
      <w:r w:rsidRPr="00B24DF1">
        <w:rPr>
          <w:rFonts w:eastAsia="Arial" w:cstheme="minorHAnsi"/>
        </w:rPr>
        <w:t>be 1 voting</w:t>
      </w:r>
      <w:r w:rsidRPr="00B24DF1">
        <w:rPr>
          <w:rFonts w:eastAsia="Arial" w:cstheme="minorHAnsi"/>
          <w:spacing w:val="1"/>
        </w:rPr>
        <w:t xml:space="preserve"> and 1 non-voting </w:t>
      </w:r>
      <w:r w:rsidRPr="00B24DF1">
        <w:rPr>
          <w:rFonts w:eastAsia="Arial" w:cstheme="minorHAnsi"/>
        </w:rPr>
        <w:t>member</w:t>
      </w:r>
      <w:r w:rsidRPr="00B24DF1">
        <w:rPr>
          <w:rFonts w:eastAsia="Arial" w:cstheme="minorHAnsi"/>
          <w:spacing w:val="1"/>
        </w:rPr>
        <w:t xml:space="preserve"> </w:t>
      </w:r>
      <w:r w:rsidRPr="00B24DF1">
        <w:rPr>
          <w:rFonts w:eastAsia="Arial" w:cstheme="minorHAnsi"/>
        </w:rPr>
        <w:t>of</w:t>
      </w:r>
      <w:r w:rsidRPr="00B24DF1">
        <w:rPr>
          <w:rFonts w:eastAsia="Arial" w:cstheme="minorHAnsi"/>
          <w:spacing w:val="-2"/>
        </w:rPr>
        <w:t xml:space="preserve"> </w:t>
      </w:r>
      <w:r w:rsidRPr="00B24DF1">
        <w:rPr>
          <w:rFonts w:eastAsia="Arial" w:cstheme="minorHAnsi"/>
        </w:rPr>
        <w:t>the Board</w:t>
      </w:r>
      <w:r w:rsidRPr="00B24DF1">
        <w:rPr>
          <w:rFonts w:eastAsia="Arial" w:cstheme="minorHAnsi"/>
          <w:spacing w:val="1"/>
        </w:rPr>
        <w:t xml:space="preserve"> </w:t>
      </w:r>
      <w:r w:rsidRPr="00B24DF1">
        <w:rPr>
          <w:rFonts w:eastAsia="Arial" w:cstheme="minorHAnsi"/>
        </w:rPr>
        <w:t>of</w:t>
      </w:r>
      <w:r w:rsidRPr="00B24DF1">
        <w:rPr>
          <w:rFonts w:eastAsia="Arial" w:cstheme="minorHAnsi"/>
          <w:spacing w:val="-2"/>
        </w:rPr>
        <w:t xml:space="preserve"> </w:t>
      </w:r>
      <w:r w:rsidRPr="00B24DF1">
        <w:rPr>
          <w:rFonts w:eastAsia="Arial" w:cstheme="minorHAnsi"/>
        </w:rPr>
        <w:t>Directors</w:t>
      </w:r>
      <w:r w:rsidRPr="00B24DF1">
        <w:rPr>
          <w:rFonts w:eastAsia="Arial" w:cstheme="minorHAnsi"/>
          <w:spacing w:val="1"/>
        </w:rPr>
        <w:t xml:space="preserve"> </w:t>
      </w:r>
      <w:r w:rsidRPr="00B24DF1">
        <w:rPr>
          <w:rFonts w:eastAsia="Arial" w:cstheme="minorHAnsi"/>
        </w:rPr>
        <w:t>who shall</w:t>
      </w:r>
      <w:r w:rsidRPr="00B24DF1">
        <w:rPr>
          <w:rFonts w:eastAsia="Arial" w:cstheme="minorHAnsi"/>
          <w:spacing w:val="1"/>
        </w:rPr>
        <w:t xml:space="preserve"> </w:t>
      </w:r>
      <w:r w:rsidRPr="00B24DF1">
        <w:rPr>
          <w:rFonts w:eastAsia="Arial" w:cstheme="minorHAnsi"/>
        </w:rPr>
        <w:t>be a pharmacy</w:t>
      </w:r>
      <w:r w:rsidRPr="00B24DF1">
        <w:rPr>
          <w:rFonts w:eastAsia="Arial" w:cstheme="minorHAnsi"/>
          <w:spacing w:val="1"/>
        </w:rPr>
        <w:t xml:space="preserve"> </w:t>
      </w:r>
      <w:r w:rsidRPr="00B24DF1">
        <w:rPr>
          <w:rFonts w:eastAsia="Arial" w:cstheme="minorHAnsi"/>
        </w:rPr>
        <w:t>student</w:t>
      </w:r>
      <w:r w:rsidRPr="00B24DF1">
        <w:rPr>
          <w:rFonts w:eastAsia="Arial" w:cstheme="minorHAnsi"/>
          <w:spacing w:val="1"/>
        </w:rPr>
        <w:t xml:space="preserve"> </w:t>
      </w:r>
      <w:r w:rsidRPr="00B24DF1">
        <w:rPr>
          <w:rFonts w:eastAsia="Arial" w:cstheme="minorHAnsi"/>
        </w:rPr>
        <w:t>member</w:t>
      </w:r>
      <w:r w:rsidRPr="008E14A7" w:rsidDel="008E14A7">
        <w:rPr>
          <w:rFonts w:cstheme="minorHAnsi"/>
        </w:rPr>
        <w:t xml:space="preserve"> </w:t>
      </w:r>
    </w:p>
    <w:p w14:paraId="0E792680" w14:textId="77777777" w:rsidR="008E14A7" w:rsidRPr="00B24DF1" w:rsidRDefault="008E14A7" w:rsidP="008E14A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b/>
          <w:bCs/>
        </w:rPr>
      </w:pPr>
      <w:r w:rsidRPr="00B24DF1">
        <w:rPr>
          <w:rFonts w:cstheme="minorHAnsi"/>
          <w:b/>
          <w:bCs/>
        </w:rPr>
        <w:t xml:space="preserve">Term: </w:t>
      </w:r>
    </w:p>
    <w:p w14:paraId="4FDB7352" w14:textId="6202EC3F" w:rsidR="008E14A7" w:rsidRPr="008E14A7" w:rsidRDefault="008E14A7" w:rsidP="00B24DF1">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Pr>
          <w:rFonts w:cstheme="minorHAnsi"/>
        </w:rPr>
        <w:t>Two year</w:t>
      </w:r>
      <w:r w:rsidR="003A08E5">
        <w:rPr>
          <w:rFonts w:cstheme="minorHAnsi"/>
        </w:rPr>
        <w:t>s</w:t>
      </w:r>
      <w:r>
        <w:rPr>
          <w:rFonts w:cstheme="minorHAnsi"/>
        </w:rPr>
        <w:t>:</w:t>
      </w:r>
      <w:r w:rsidRPr="008E14A7">
        <w:rPr>
          <w:rFonts w:cs="Arial"/>
        </w:rPr>
        <w:t xml:space="preserve"> </w:t>
      </w:r>
      <w:r w:rsidRPr="008E14A7">
        <w:rPr>
          <w:rFonts w:cstheme="minorHAnsi"/>
        </w:rPr>
        <w:t>The introduction of this position is at the Summer Meeting and the term extends through the conclusion of the Summer Meeting</w:t>
      </w:r>
    </w:p>
    <w:p w14:paraId="767CFB4F" w14:textId="09481DF3" w:rsidR="008E14A7" w:rsidRPr="00B24DF1" w:rsidRDefault="008E14A7" w:rsidP="008E14A7">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b/>
          <w:bCs/>
        </w:rPr>
      </w:pPr>
      <w:r w:rsidRPr="00B24DF1">
        <w:rPr>
          <w:rFonts w:cstheme="minorHAnsi"/>
          <w:b/>
          <w:bCs/>
        </w:rPr>
        <w:t>Responsibilities:</w:t>
      </w:r>
    </w:p>
    <w:p w14:paraId="1D744F48" w14:textId="2E61A9E7" w:rsidR="008E14A7" w:rsidRPr="003A08E5" w:rsidRDefault="008E14A7" w:rsidP="00B24DF1">
      <w:pPr>
        <w:pStyle w:val="ListParagraph"/>
        <w:numPr>
          <w:ilvl w:val="0"/>
          <w:numId w:val="4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3A08E5">
        <w:rPr>
          <w:rFonts w:cstheme="minorHAnsi"/>
        </w:rPr>
        <w:t>Organize fellow students</w:t>
      </w:r>
      <w:r w:rsidR="003A08E5">
        <w:rPr>
          <w:rFonts w:cstheme="minorHAnsi"/>
        </w:rPr>
        <w:t xml:space="preserve"> to</w:t>
      </w:r>
      <w:r w:rsidRPr="003A08E5">
        <w:rPr>
          <w:rFonts w:cstheme="minorHAnsi"/>
        </w:rPr>
        <w:t xml:space="preserve"> encourage them to become members of MPA</w:t>
      </w:r>
    </w:p>
    <w:p w14:paraId="567CDBCA" w14:textId="5A722D06" w:rsidR="003A08E5" w:rsidRPr="003A08E5" w:rsidRDefault="003A08E5" w:rsidP="00B24DF1">
      <w:pPr>
        <w:pStyle w:val="ListParagraph"/>
        <w:numPr>
          <w:ilvl w:val="0"/>
          <w:numId w:val="4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3A08E5">
        <w:rPr>
          <w:rFonts w:cstheme="minorHAnsi"/>
        </w:rPr>
        <w:t xml:space="preserve">Help organize and </w:t>
      </w:r>
      <w:r>
        <w:rPr>
          <w:rFonts w:cstheme="minorHAnsi"/>
        </w:rPr>
        <w:t>work with MPA staff to facilitate</w:t>
      </w:r>
      <w:r w:rsidRPr="003A08E5">
        <w:rPr>
          <w:rFonts w:cstheme="minorHAnsi"/>
        </w:rPr>
        <w:t xml:space="preserve"> the Student Meet and Greet with MPA in Missoula the evening before the September Board meeting</w:t>
      </w:r>
    </w:p>
    <w:p w14:paraId="14CD1D13" w14:textId="2F6A4669" w:rsidR="003A08E5" w:rsidRPr="003A08E5" w:rsidRDefault="003A08E5" w:rsidP="00B24DF1">
      <w:pPr>
        <w:pStyle w:val="ListParagraph"/>
        <w:numPr>
          <w:ilvl w:val="0"/>
          <w:numId w:val="4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3A08E5">
        <w:rPr>
          <w:rFonts w:cstheme="minorHAnsi"/>
        </w:rPr>
        <w:t>Participate in all board meetings of the Association. There are typically three per year: one at the Winter Meeting, one at the Summer Meeting and one at the Fall Meeting.</w:t>
      </w:r>
    </w:p>
    <w:p w14:paraId="3CD07B64" w14:textId="5E42257A" w:rsidR="003A08E5" w:rsidRDefault="003A08E5" w:rsidP="003A08E5">
      <w:pPr>
        <w:pStyle w:val="ListParagraph"/>
        <w:numPr>
          <w:ilvl w:val="0"/>
          <w:numId w:val="41"/>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3A08E5">
        <w:rPr>
          <w:rFonts w:cstheme="minorHAnsi"/>
        </w:rPr>
        <w:t>Help organize student volunteers for the Winter Meeting</w:t>
      </w:r>
    </w:p>
    <w:p w14:paraId="7AFFAF42" w14:textId="77777777" w:rsidR="003A08E5" w:rsidRDefault="003A08E5" w:rsidP="003A08E5">
      <w:pPr>
        <w:pStyle w:val="ListParagraph"/>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0"/>
        <w:rPr>
          <w:rFonts w:cstheme="minorHAnsi"/>
        </w:rPr>
      </w:pPr>
    </w:p>
    <w:p w14:paraId="21203397" w14:textId="77777777" w:rsidR="003A08E5" w:rsidRPr="00133BFD" w:rsidRDefault="003A08E5" w:rsidP="003A08E5">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70" w:hanging="1170"/>
        <w:rPr>
          <w:rFonts w:cs="Arial"/>
          <w:b/>
          <w:u w:val="single"/>
        </w:rPr>
      </w:pPr>
      <w:r w:rsidRPr="00133BFD">
        <w:rPr>
          <w:rFonts w:cs="Arial"/>
          <w:b/>
          <w:u w:val="single"/>
        </w:rPr>
        <w:t>Reimbursable Expenses</w:t>
      </w:r>
    </w:p>
    <w:p w14:paraId="6B67EB24" w14:textId="77777777" w:rsidR="003A08E5" w:rsidRDefault="003A08E5" w:rsidP="003A08E5">
      <w:pPr>
        <w:pStyle w:val="ListParagraph"/>
        <w:numPr>
          <w:ilvl w:val="0"/>
          <w:numId w:val="36"/>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Arial"/>
        </w:rPr>
      </w:pPr>
      <w:r>
        <w:rPr>
          <w:rFonts w:cs="Arial"/>
        </w:rPr>
        <w:t>Mileage at the current federal rate to and from the conferences (board meetings)</w:t>
      </w:r>
    </w:p>
    <w:p w14:paraId="6B945B63" w14:textId="69BFD8BA" w:rsidR="003A08E5" w:rsidRPr="003A08E5" w:rsidRDefault="003A08E5" w:rsidP="00B24DF1">
      <w:pPr>
        <w:pStyle w:val="ListParagraph"/>
        <w:numPr>
          <w:ilvl w:val="0"/>
          <w:numId w:val="36"/>
        </w:num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r w:rsidRPr="003A08E5">
        <w:rPr>
          <w:rFonts w:cs="Arial"/>
        </w:rPr>
        <w:t>The pharmacy student representative members of the board are reimbursed at actual cost for one night in a standard room.</w:t>
      </w:r>
    </w:p>
    <w:p w14:paraId="43FE2A8D" w14:textId="77777777" w:rsidR="008E14A7" w:rsidRPr="008E14A7" w:rsidRDefault="008E14A7" w:rsidP="00B24DF1">
      <w:pPr>
        <w:tabs>
          <w:tab w:val="left" w:pos="-46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cstheme="minorHAnsi"/>
        </w:rPr>
      </w:pPr>
    </w:p>
    <w:p w14:paraId="613746D6" w14:textId="73F7EF34" w:rsidR="00C57B86" w:rsidRPr="00A1587D" w:rsidRDefault="005F7071" w:rsidP="00C57B86">
      <w:pPr>
        <w:rPr>
          <w:b/>
          <w:u w:val="single"/>
        </w:rPr>
      </w:pPr>
      <w:r w:rsidRPr="00A1587D">
        <w:rPr>
          <w:b/>
          <w:u w:val="single"/>
        </w:rPr>
        <w:t xml:space="preserve">BOARD OF DIRECTORS </w:t>
      </w:r>
      <w:r w:rsidR="00C57B86" w:rsidRPr="00A1587D">
        <w:rPr>
          <w:b/>
          <w:u w:val="single"/>
        </w:rPr>
        <w:t>COMMITTEES</w:t>
      </w:r>
    </w:p>
    <w:p w14:paraId="0441E598" w14:textId="77777777" w:rsidR="00C57B86" w:rsidRPr="001864A0" w:rsidRDefault="00C57B86" w:rsidP="00C57B86">
      <w:pPr>
        <w:rPr>
          <w:b/>
        </w:rPr>
      </w:pPr>
      <w:r w:rsidRPr="001864A0">
        <w:rPr>
          <w:b/>
        </w:rPr>
        <w:t>PROGRAM &amp; AWARDS COMMITTEE</w:t>
      </w:r>
    </w:p>
    <w:p w14:paraId="6F11B9EE" w14:textId="77777777" w:rsidR="00C57B86" w:rsidRPr="00C57B86" w:rsidRDefault="00C57B86" w:rsidP="00C57B86">
      <w:pPr>
        <w:rPr>
          <w:bCs/>
        </w:rPr>
      </w:pPr>
      <w:r w:rsidRPr="00C57B86">
        <w:rPr>
          <w:bCs/>
        </w:rPr>
        <w:tab/>
        <w:t>Duties:  Establish annual Winter CE Program including meeting format, speakers, entertainment, promotion, and trade show organization.  Organize other CE programs as needed.   Facilitate the nomination and selection of MPA members for Annual Awards to be given out at Annual Business Meeting. Work with staff to promote awards, gather biographical information from the award nominees, notify family members, issue press releases announcing the winners.  Assist the Chair in giving out the awards.</w:t>
      </w:r>
    </w:p>
    <w:p w14:paraId="02875CDD" w14:textId="77777777" w:rsidR="00C57B86" w:rsidRPr="001864A0" w:rsidRDefault="00C57B86" w:rsidP="00C57B86">
      <w:pPr>
        <w:rPr>
          <w:b/>
        </w:rPr>
      </w:pPr>
      <w:r w:rsidRPr="001864A0">
        <w:rPr>
          <w:b/>
        </w:rPr>
        <w:t xml:space="preserve">LEGISLATIVE &amp; POLICY COMMITTEE </w:t>
      </w:r>
    </w:p>
    <w:p w14:paraId="1E022C9B" w14:textId="77777777" w:rsidR="00C57B86" w:rsidRPr="00C57B86" w:rsidRDefault="00C57B86" w:rsidP="00C57B86">
      <w:pPr>
        <w:rPr>
          <w:bCs/>
        </w:rPr>
      </w:pPr>
      <w:r w:rsidRPr="00C57B86">
        <w:rPr>
          <w:bCs/>
        </w:rPr>
        <w:tab/>
        <w:t>Duties: Track all national and state legislation that affects the practice of pharmacy.  Establish legislative positions for association as needed, review state legislative bills, attend legislative hearings and when needed meet with national and state elected officials.  Track national and state agency administrative rules propose and comment as needed to protect the interest of the pharmacy profession.  Act as a liaison with the Montana Board of Pharmacy.</w:t>
      </w:r>
    </w:p>
    <w:p w14:paraId="4BB06005" w14:textId="77777777" w:rsidR="00C57B86" w:rsidRPr="001864A0" w:rsidRDefault="00C57B86" w:rsidP="00C57B86">
      <w:pPr>
        <w:rPr>
          <w:b/>
        </w:rPr>
      </w:pPr>
      <w:r w:rsidRPr="001864A0">
        <w:rPr>
          <w:b/>
        </w:rPr>
        <w:t xml:space="preserve">MEMBERSHIP &amp; BENEFITS COMMITTEE </w:t>
      </w:r>
    </w:p>
    <w:p w14:paraId="48608246" w14:textId="77777777" w:rsidR="00C57B86" w:rsidRPr="00C57B86" w:rsidRDefault="00C57B86" w:rsidP="00C57B86">
      <w:pPr>
        <w:rPr>
          <w:bCs/>
        </w:rPr>
      </w:pPr>
      <w:r w:rsidRPr="00C57B86">
        <w:rPr>
          <w:bCs/>
        </w:rPr>
        <w:tab/>
        <w:t>Duties:  Promote MPA to pharmacists and pharmacy technicians to increase membership.  Develop membership promotion programs, review and advise staff/board regarding state campaigns.  Review new and existing member programs that may provide member benefits and potential non-dues revenue including insurance, credit cards, audit protection and other programs.</w:t>
      </w:r>
    </w:p>
    <w:p w14:paraId="795EAB34" w14:textId="77777777" w:rsidR="00C57B86" w:rsidRPr="001864A0" w:rsidRDefault="00C57B86" w:rsidP="00C57B86">
      <w:pPr>
        <w:rPr>
          <w:b/>
        </w:rPr>
      </w:pPr>
      <w:r w:rsidRPr="001864A0">
        <w:rPr>
          <w:b/>
        </w:rPr>
        <w:t xml:space="preserve">PUBLICATIONS &amp; PR COMMITTEE </w:t>
      </w:r>
    </w:p>
    <w:p w14:paraId="3FDAE333" w14:textId="77777777" w:rsidR="00C57B86" w:rsidRPr="00C57B86" w:rsidRDefault="00C57B86" w:rsidP="00C57B86">
      <w:pPr>
        <w:rPr>
          <w:bCs/>
        </w:rPr>
      </w:pPr>
      <w:r w:rsidRPr="00C57B86">
        <w:rPr>
          <w:bCs/>
        </w:rPr>
        <w:tab/>
        <w:t xml:space="preserve">Duties:  Promote MPA, its members and activities to members and the </w:t>
      </w:r>
      <w:proofErr w:type="gramStart"/>
      <w:r w:rsidRPr="00C57B86">
        <w:rPr>
          <w:bCs/>
        </w:rPr>
        <w:t>general public</w:t>
      </w:r>
      <w:proofErr w:type="gramEnd"/>
      <w:r w:rsidRPr="00C57B86">
        <w:rPr>
          <w:bCs/>
        </w:rPr>
        <w:t>.  Assist the staff in developing topics for the biannual newsletters and periodic MPA e-bulletins.  Work with the staff to modify the MPA website and make content changes when needed.</w:t>
      </w:r>
    </w:p>
    <w:p w14:paraId="1626E3A6" w14:textId="77777777" w:rsidR="00C57B86" w:rsidRPr="001864A0" w:rsidRDefault="00C57B86" w:rsidP="00C57B86">
      <w:pPr>
        <w:rPr>
          <w:b/>
        </w:rPr>
      </w:pPr>
      <w:r w:rsidRPr="001864A0">
        <w:rPr>
          <w:b/>
        </w:rPr>
        <w:t>FINANCE COMMITTEE</w:t>
      </w:r>
    </w:p>
    <w:p w14:paraId="6CF8254D" w14:textId="77777777" w:rsidR="00C57B86" w:rsidRPr="00C57B86" w:rsidRDefault="00C57B86" w:rsidP="00C57B86">
      <w:pPr>
        <w:rPr>
          <w:bCs/>
        </w:rPr>
      </w:pPr>
      <w:r w:rsidRPr="00C57B86">
        <w:rPr>
          <w:bCs/>
        </w:rPr>
        <w:tab/>
        <w:t>Duties:  Committee meets in mid-August by phone conference with our financial advisor at DAD Co. and make recommendations to MPA board for consideration/approval at Fall Meeting.</w:t>
      </w:r>
    </w:p>
    <w:p w14:paraId="2FEE72BD" w14:textId="5E8F980C" w:rsidR="006918BA" w:rsidRPr="009D7BE9" w:rsidRDefault="006918BA" w:rsidP="00C57B86">
      <w:pPr>
        <w:rPr>
          <w:b/>
        </w:rPr>
      </w:pPr>
    </w:p>
    <w:sectPr w:rsidR="006918BA" w:rsidRPr="009D7BE9" w:rsidSect="001335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10A1D" w14:textId="77777777" w:rsidR="00966644" w:rsidRDefault="00966644" w:rsidP="00DC359D">
      <w:pPr>
        <w:spacing w:after="0" w:line="240" w:lineRule="auto"/>
      </w:pPr>
      <w:r>
        <w:separator/>
      </w:r>
    </w:p>
  </w:endnote>
  <w:endnote w:type="continuationSeparator" w:id="0">
    <w:p w14:paraId="2450F61C" w14:textId="77777777" w:rsidR="00966644" w:rsidRDefault="00966644" w:rsidP="00DC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2666" w14:textId="09B207A2" w:rsidR="00DC359D" w:rsidRPr="00EE0725" w:rsidRDefault="00DC359D">
    <w:pPr>
      <w:pStyle w:val="Footer"/>
      <w:rPr>
        <w:sz w:val="18"/>
        <w:szCs w:val="18"/>
      </w:rPr>
    </w:pPr>
    <w:r w:rsidRPr="00EE0725">
      <w:rPr>
        <w:sz w:val="18"/>
        <w:szCs w:val="18"/>
      </w:rPr>
      <w:t>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06A5" w14:textId="77777777" w:rsidR="00966644" w:rsidRDefault="00966644" w:rsidP="00DC359D">
      <w:pPr>
        <w:spacing w:after="0" w:line="240" w:lineRule="auto"/>
      </w:pPr>
      <w:r>
        <w:separator/>
      </w:r>
    </w:p>
  </w:footnote>
  <w:footnote w:type="continuationSeparator" w:id="0">
    <w:p w14:paraId="42890C93" w14:textId="77777777" w:rsidR="00966644" w:rsidRDefault="00966644" w:rsidP="00DC3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1E35" w14:textId="1E9E3EA1" w:rsidR="006918BA" w:rsidRPr="00EE0725" w:rsidRDefault="009F7CBC">
    <w:pPr>
      <w:pStyle w:val="Header"/>
      <w:jc w:val="right"/>
      <w:rPr>
        <w:sz w:val="18"/>
        <w:szCs w:val="18"/>
      </w:rPr>
    </w:pPr>
    <w:sdt>
      <w:sdtPr>
        <w:rPr>
          <w:sz w:val="18"/>
          <w:szCs w:val="18"/>
        </w:rPr>
        <w:id w:val="443200140"/>
        <w:docPartObj>
          <w:docPartGallery w:val="Page Numbers (Top of Page)"/>
          <w:docPartUnique/>
        </w:docPartObj>
      </w:sdtPr>
      <w:sdtEndPr>
        <w:rPr>
          <w:noProof/>
        </w:rPr>
      </w:sdtEndPr>
      <w:sdtContent>
        <w:r w:rsidR="006918BA" w:rsidRPr="00EE0725">
          <w:rPr>
            <w:sz w:val="18"/>
            <w:szCs w:val="18"/>
          </w:rPr>
          <w:fldChar w:fldCharType="begin"/>
        </w:r>
        <w:r w:rsidR="006918BA" w:rsidRPr="00EE0725">
          <w:rPr>
            <w:sz w:val="18"/>
            <w:szCs w:val="18"/>
          </w:rPr>
          <w:instrText xml:space="preserve"> PAGE   \* MERGEFORMAT </w:instrText>
        </w:r>
        <w:r w:rsidR="006918BA" w:rsidRPr="00EE0725">
          <w:rPr>
            <w:sz w:val="18"/>
            <w:szCs w:val="18"/>
          </w:rPr>
          <w:fldChar w:fldCharType="separate"/>
        </w:r>
        <w:r w:rsidR="006918BA" w:rsidRPr="00EE0725">
          <w:rPr>
            <w:noProof/>
            <w:sz w:val="18"/>
            <w:szCs w:val="18"/>
          </w:rPr>
          <w:t>2</w:t>
        </w:r>
        <w:r w:rsidR="006918BA" w:rsidRPr="00EE0725">
          <w:rPr>
            <w:noProof/>
            <w:sz w:val="18"/>
            <w:szCs w:val="18"/>
          </w:rPr>
          <w:fldChar w:fldCharType="end"/>
        </w:r>
      </w:sdtContent>
    </w:sdt>
  </w:p>
  <w:p w14:paraId="7CCD154F" w14:textId="77777777" w:rsidR="006918BA" w:rsidRPr="00EE0725" w:rsidRDefault="006918B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0C2E"/>
    <w:multiLevelType w:val="hybridMultilevel"/>
    <w:tmpl w:val="043E2BF8"/>
    <w:lvl w:ilvl="0" w:tplc="EB782152">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367B8"/>
    <w:multiLevelType w:val="hybridMultilevel"/>
    <w:tmpl w:val="C7882704"/>
    <w:lvl w:ilvl="0" w:tplc="04090001">
      <w:start w:val="1"/>
      <w:numFmt w:val="bullet"/>
      <w:lvlText w:val=""/>
      <w:lvlJc w:val="left"/>
      <w:pPr>
        <w:ind w:left="1170" w:hanging="45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666A3"/>
    <w:multiLevelType w:val="hybridMultilevel"/>
    <w:tmpl w:val="E708A2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8F536F"/>
    <w:multiLevelType w:val="hybridMultilevel"/>
    <w:tmpl w:val="970E64B0"/>
    <w:lvl w:ilvl="0" w:tplc="8D207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337B3"/>
    <w:multiLevelType w:val="hybridMultilevel"/>
    <w:tmpl w:val="89EE0132"/>
    <w:lvl w:ilvl="0" w:tplc="EB782152">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07561"/>
    <w:multiLevelType w:val="hybridMultilevel"/>
    <w:tmpl w:val="8146C0C6"/>
    <w:lvl w:ilvl="0" w:tplc="D7EAD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050A30"/>
    <w:multiLevelType w:val="hybridMultilevel"/>
    <w:tmpl w:val="E708A2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66120F"/>
    <w:multiLevelType w:val="hybridMultilevel"/>
    <w:tmpl w:val="06846110"/>
    <w:lvl w:ilvl="0" w:tplc="8D207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541FB7"/>
    <w:multiLevelType w:val="hybridMultilevel"/>
    <w:tmpl w:val="DE6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577E7"/>
    <w:multiLevelType w:val="hybridMultilevel"/>
    <w:tmpl w:val="38D4840E"/>
    <w:lvl w:ilvl="0" w:tplc="50D8F414">
      <w:start w:val="1"/>
      <w:numFmt w:val="lowerLetter"/>
      <w:lvlText w:val="%1)"/>
      <w:lvlJc w:val="left"/>
      <w:pPr>
        <w:ind w:left="461" w:hanging="360"/>
      </w:pPr>
      <w:rPr>
        <w:rFonts w:hint="default"/>
      </w:rPr>
    </w:lvl>
    <w:lvl w:ilvl="1" w:tplc="0409001B">
      <w:start w:val="1"/>
      <w:numFmt w:val="lowerRoman"/>
      <w:lvlText w:val="%2."/>
      <w:lvlJc w:val="righ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0" w15:restartNumberingAfterBreak="0">
    <w:nsid w:val="258C27B4"/>
    <w:multiLevelType w:val="hybridMultilevel"/>
    <w:tmpl w:val="9E16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E594D"/>
    <w:multiLevelType w:val="hybridMultilevel"/>
    <w:tmpl w:val="E708A2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D44BA7"/>
    <w:multiLevelType w:val="hybridMultilevel"/>
    <w:tmpl w:val="D39A636C"/>
    <w:lvl w:ilvl="0" w:tplc="0D747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947E4"/>
    <w:multiLevelType w:val="hybridMultilevel"/>
    <w:tmpl w:val="BEB01AF0"/>
    <w:lvl w:ilvl="0" w:tplc="DE10BAD0">
      <w:start w:val="1"/>
      <w:numFmt w:val="lowerLetter"/>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66E5F"/>
    <w:multiLevelType w:val="hybridMultilevel"/>
    <w:tmpl w:val="DD6C3096"/>
    <w:lvl w:ilvl="0" w:tplc="FC481E28">
      <w:start w:val="1"/>
      <w:numFmt w:val="lowerLetter"/>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035C7"/>
    <w:multiLevelType w:val="hybridMultilevel"/>
    <w:tmpl w:val="9DBA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6045B"/>
    <w:multiLevelType w:val="hybridMultilevel"/>
    <w:tmpl w:val="8146C0C6"/>
    <w:lvl w:ilvl="0" w:tplc="D7EAD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B858FA"/>
    <w:multiLevelType w:val="hybridMultilevel"/>
    <w:tmpl w:val="44CE025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0F7E8D"/>
    <w:multiLevelType w:val="hybridMultilevel"/>
    <w:tmpl w:val="7E38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E1AEB"/>
    <w:multiLevelType w:val="hybridMultilevel"/>
    <w:tmpl w:val="8ACC1B74"/>
    <w:lvl w:ilvl="0" w:tplc="DE10BAD0">
      <w:start w:val="1"/>
      <w:numFmt w:val="lowerLetter"/>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756E9"/>
    <w:multiLevelType w:val="hybridMultilevel"/>
    <w:tmpl w:val="69D2024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A7F3D06"/>
    <w:multiLevelType w:val="hybridMultilevel"/>
    <w:tmpl w:val="E708A2F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AB422E9"/>
    <w:multiLevelType w:val="hybridMultilevel"/>
    <w:tmpl w:val="76A2841C"/>
    <w:lvl w:ilvl="0" w:tplc="D7EAD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BA778D"/>
    <w:multiLevelType w:val="hybridMultilevel"/>
    <w:tmpl w:val="6CE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87311B"/>
    <w:multiLevelType w:val="hybridMultilevel"/>
    <w:tmpl w:val="1D16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C050C"/>
    <w:multiLevelType w:val="hybridMultilevel"/>
    <w:tmpl w:val="76CA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867DD"/>
    <w:multiLevelType w:val="hybridMultilevel"/>
    <w:tmpl w:val="04F6A16A"/>
    <w:lvl w:ilvl="0" w:tplc="EFE4BD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F86C5C"/>
    <w:multiLevelType w:val="hybridMultilevel"/>
    <w:tmpl w:val="893AE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042B93"/>
    <w:multiLevelType w:val="hybridMultilevel"/>
    <w:tmpl w:val="E708A2F4"/>
    <w:lvl w:ilvl="0" w:tplc="8D207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531A9"/>
    <w:multiLevelType w:val="hybridMultilevel"/>
    <w:tmpl w:val="FA4495E2"/>
    <w:lvl w:ilvl="0" w:tplc="D7EAD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972A39"/>
    <w:multiLevelType w:val="hybridMultilevel"/>
    <w:tmpl w:val="09E4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71EFC"/>
    <w:multiLevelType w:val="hybridMultilevel"/>
    <w:tmpl w:val="CBD8B6F0"/>
    <w:lvl w:ilvl="0" w:tplc="9BAA3698">
      <w:start w:val="1"/>
      <w:numFmt w:val="lowerLetter"/>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C16B1"/>
    <w:multiLevelType w:val="hybridMultilevel"/>
    <w:tmpl w:val="B6E86A9E"/>
    <w:lvl w:ilvl="0" w:tplc="C952D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004C48"/>
    <w:multiLevelType w:val="hybridMultilevel"/>
    <w:tmpl w:val="D308978C"/>
    <w:lvl w:ilvl="0" w:tplc="EB782152">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E312E0"/>
    <w:multiLevelType w:val="hybridMultilevel"/>
    <w:tmpl w:val="7D7EBE4E"/>
    <w:lvl w:ilvl="0" w:tplc="BC6295A2">
      <w:start w:val="1"/>
      <w:numFmt w:val="lowerLetter"/>
      <w:lvlText w:val="(%1)"/>
      <w:lvlJc w:val="left"/>
      <w:pPr>
        <w:ind w:left="117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63490"/>
    <w:multiLevelType w:val="hybridMultilevel"/>
    <w:tmpl w:val="B4C8E59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53A0390"/>
    <w:multiLevelType w:val="hybridMultilevel"/>
    <w:tmpl w:val="ED9E4806"/>
    <w:lvl w:ilvl="0" w:tplc="8D207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037C8A"/>
    <w:multiLevelType w:val="hybridMultilevel"/>
    <w:tmpl w:val="F87C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45BC7"/>
    <w:multiLevelType w:val="hybridMultilevel"/>
    <w:tmpl w:val="3370C48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D974C99"/>
    <w:multiLevelType w:val="hybridMultilevel"/>
    <w:tmpl w:val="60F64F02"/>
    <w:lvl w:ilvl="0" w:tplc="04090001">
      <w:start w:val="1"/>
      <w:numFmt w:val="bullet"/>
      <w:lvlText w:val=""/>
      <w:lvlJc w:val="left"/>
      <w:pPr>
        <w:ind w:left="1170" w:hanging="45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FE706C8"/>
    <w:multiLevelType w:val="hybridMultilevel"/>
    <w:tmpl w:val="C108F84A"/>
    <w:lvl w:ilvl="0" w:tplc="8D2073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0552313">
    <w:abstractNumId w:val="24"/>
  </w:num>
  <w:num w:numId="2" w16cid:durableId="1772706051">
    <w:abstractNumId w:val="10"/>
  </w:num>
  <w:num w:numId="3" w16cid:durableId="366420012">
    <w:abstractNumId w:val="28"/>
  </w:num>
  <w:num w:numId="4" w16cid:durableId="1189836538">
    <w:abstractNumId w:val="26"/>
  </w:num>
  <w:num w:numId="5" w16cid:durableId="1157458248">
    <w:abstractNumId w:val="33"/>
  </w:num>
  <w:num w:numId="6" w16cid:durableId="397821131">
    <w:abstractNumId w:val="36"/>
  </w:num>
  <w:num w:numId="7" w16cid:durableId="1614631266">
    <w:abstractNumId w:val="40"/>
  </w:num>
  <w:num w:numId="8" w16cid:durableId="1773285197">
    <w:abstractNumId w:val="3"/>
  </w:num>
  <w:num w:numId="9" w16cid:durableId="1318454375">
    <w:abstractNumId w:val="7"/>
  </w:num>
  <w:num w:numId="10" w16cid:durableId="1227228017">
    <w:abstractNumId w:val="12"/>
  </w:num>
  <w:num w:numId="11" w16cid:durableId="244924171">
    <w:abstractNumId w:val="32"/>
  </w:num>
  <w:num w:numId="12" w16cid:durableId="1575117550">
    <w:abstractNumId w:val="5"/>
  </w:num>
  <w:num w:numId="13" w16cid:durableId="487986213">
    <w:abstractNumId w:val="16"/>
  </w:num>
  <w:num w:numId="14" w16cid:durableId="1062363907">
    <w:abstractNumId w:val="8"/>
  </w:num>
  <w:num w:numId="15" w16cid:durableId="1580217368">
    <w:abstractNumId w:val="18"/>
  </w:num>
  <w:num w:numId="16" w16cid:durableId="1258368840">
    <w:abstractNumId w:val="37"/>
  </w:num>
  <w:num w:numId="17" w16cid:durableId="474179906">
    <w:abstractNumId w:val="23"/>
  </w:num>
  <w:num w:numId="18" w16cid:durableId="1262570873">
    <w:abstractNumId w:val="29"/>
  </w:num>
  <w:num w:numId="19" w16cid:durableId="1698919687">
    <w:abstractNumId w:val="22"/>
  </w:num>
  <w:num w:numId="20" w16cid:durableId="2119643035">
    <w:abstractNumId w:val="4"/>
  </w:num>
  <w:num w:numId="21" w16cid:durableId="1064570537">
    <w:abstractNumId w:val="13"/>
  </w:num>
  <w:num w:numId="22" w16cid:durableId="103352095">
    <w:abstractNumId w:val="19"/>
  </w:num>
  <w:num w:numId="23" w16cid:durableId="1127503850">
    <w:abstractNumId w:val="31"/>
  </w:num>
  <w:num w:numId="24" w16cid:durableId="1006055195">
    <w:abstractNumId w:val="34"/>
  </w:num>
  <w:num w:numId="25" w16cid:durableId="711802888">
    <w:abstractNumId w:val="0"/>
  </w:num>
  <w:num w:numId="26" w16cid:durableId="1098520222">
    <w:abstractNumId w:val="14"/>
  </w:num>
  <w:num w:numId="27" w16cid:durableId="695813857">
    <w:abstractNumId w:val="11"/>
  </w:num>
  <w:num w:numId="28" w16cid:durableId="1209416414">
    <w:abstractNumId w:val="21"/>
  </w:num>
  <w:num w:numId="29" w16cid:durableId="92668779">
    <w:abstractNumId w:val="6"/>
  </w:num>
  <w:num w:numId="30" w16cid:durableId="1060396725">
    <w:abstractNumId w:val="2"/>
  </w:num>
  <w:num w:numId="31" w16cid:durableId="964887462">
    <w:abstractNumId w:val="38"/>
  </w:num>
  <w:num w:numId="32" w16cid:durableId="998777072">
    <w:abstractNumId w:val="35"/>
  </w:num>
  <w:num w:numId="33" w16cid:durableId="1312247013">
    <w:abstractNumId w:val="39"/>
  </w:num>
  <w:num w:numId="34" w16cid:durableId="1658729746">
    <w:abstractNumId w:val="20"/>
  </w:num>
  <w:num w:numId="35" w16cid:durableId="1384401423">
    <w:abstractNumId w:val="1"/>
  </w:num>
  <w:num w:numId="36" w16cid:durableId="1155759186">
    <w:abstractNumId w:val="17"/>
  </w:num>
  <w:num w:numId="37" w16cid:durableId="1559513395">
    <w:abstractNumId w:val="30"/>
  </w:num>
  <w:num w:numId="38" w16cid:durableId="809247247">
    <w:abstractNumId w:val="9"/>
  </w:num>
  <w:num w:numId="39" w16cid:durableId="1839806776">
    <w:abstractNumId w:val="27"/>
  </w:num>
  <w:num w:numId="40" w16cid:durableId="1786580162">
    <w:abstractNumId w:val="15"/>
  </w:num>
  <w:num w:numId="41" w16cid:durableId="16066916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B1"/>
    <w:rsid w:val="000068AC"/>
    <w:rsid w:val="00016E2A"/>
    <w:rsid w:val="000174EF"/>
    <w:rsid w:val="00032522"/>
    <w:rsid w:val="0003735C"/>
    <w:rsid w:val="000462BB"/>
    <w:rsid w:val="0006484B"/>
    <w:rsid w:val="0006572D"/>
    <w:rsid w:val="0006762A"/>
    <w:rsid w:val="000A115B"/>
    <w:rsid w:val="000B4675"/>
    <w:rsid w:val="000D45A5"/>
    <w:rsid w:val="000D5FA5"/>
    <w:rsid w:val="000F1E4C"/>
    <w:rsid w:val="0010638E"/>
    <w:rsid w:val="00123009"/>
    <w:rsid w:val="00127915"/>
    <w:rsid w:val="00133593"/>
    <w:rsid w:val="00133BFD"/>
    <w:rsid w:val="00172882"/>
    <w:rsid w:val="001864A0"/>
    <w:rsid w:val="001A4B4D"/>
    <w:rsid w:val="001E22DE"/>
    <w:rsid w:val="001E2355"/>
    <w:rsid w:val="0027031A"/>
    <w:rsid w:val="00274FF4"/>
    <w:rsid w:val="00275A7B"/>
    <w:rsid w:val="0027620A"/>
    <w:rsid w:val="002A1C08"/>
    <w:rsid w:val="002A58AF"/>
    <w:rsid w:val="00346EA8"/>
    <w:rsid w:val="00365344"/>
    <w:rsid w:val="0037605A"/>
    <w:rsid w:val="003A08E5"/>
    <w:rsid w:val="003A72B1"/>
    <w:rsid w:val="003D1398"/>
    <w:rsid w:val="003D4F9A"/>
    <w:rsid w:val="003E0658"/>
    <w:rsid w:val="00427039"/>
    <w:rsid w:val="00436522"/>
    <w:rsid w:val="00447BC4"/>
    <w:rsid w:val="004A0BEA"/>
    <w:rsid w:val="004A1CF7"/>
    <w:rsid w:val="004B5A92"/>
    <w:rsid w:val="004F2531"/>
    <w:rsid w:val="00511D69"/>
    <w:rsid w:val="00552DEC"/>
    <w:rsid w:val="00554F21"/>
    <w:rsid w:val="00564FBF"/>
    <w:rsid w:val="005874CD"/>
    <w:rsid w:val="005A2115"/>
    <w:rsid w:val="005F7071"/>
    <w:rsid w:val="006024BB"/>
    <w:rsid w:val="00607A61"/>
    <w:rsid w:val="006518B3"/>
    <w:rsid w:val="006656EF"/>
    <w:rsid w:val="0067407B"/>
    <w:rsid w:val="006918BA"/>
    <w:rsid w:val="00692F3D"/>
    <w:rsid w:val="006A0B1E"/>
    <w:rsid w:val="006C3039"/>
    <w:rsid w:val="006D6D7A"/>
    <w:rsid w:val="006E1500"/>
    <w:rsid w:val="007366B2"/>
    <w:rsid w:val="007500C4"/>
    <w:rsid w:val="007504EE"/>
    <w:rsid w:val="007569E7"/>
    <w:rsid w:val="0078036C"/>
    <w:rsid w:val="00780BD4"/>
    <w:rsid w:val="00781460"/>
    <w:rsid w:val="007825A1"/>
    <w:rsid w:val="007877CC"/>
    <w:rsid w:val="007926BC"/>
    <w:rsid w:val="007A0015"/>
    <w:rsid w:val="007A352E"/>
    <w:rsid w:val="007A5ED9"/>
    <w:rsid w:val="007B7B93"/>
    <w:rsid w:val="007C2730"/>
    <w:rsid w:val="008017AD"/>
    <w:rsid w:val="00852B5C"/>
    <w:rsid w:val="00870389"/>
    <w:rsid w:val="00881576"/>
    <w:rsid w:val="008E14A7"/>
    <w:rsid w:val="008E76E5"/>
    <w:rsid w:val="008F2B24"/>
    <w:rsid w:val="00906A64"/>
    <w:rsid w:val="009101F7"/>
    <w:rsid w:val="00911FFE"/>
    <w:rsid w:val="009612EB"/>
    <w:rsid w:val="00966644"/>
    <w:rsid w:val="009974BA"/>
    <w:rsid w:val="009A5319"/>
    <w:rsid w:val="009D41E5"/>
    <w:rsid w:val="009D7BE9"/>
    <w:rsid w:val="009E663E"/>
    <w:rsid w:val="009F105A"/>
    <w:rsid w:val="009F6B36"/>
    <w:rsid w:val="009F70B1"/>
    <w:rsid w:val="009F7CBC"/>
    <w:rsid w:val="00A01AA7"/>
    <w:rsid w:val="00A12083"/>
    <w:rsid w:val="00A1587D"/>
    <w:rsid w:val="00A211BD"/>
    <w:rsid w:val="00A35587"/>
    <w:rsid w:val="00A44CBA"/>
    <w:rsid w:val="00A62A74"/>
    <w:rsid w:val="00A62C92"/>
    <w:rsid w:val="00A955F8"/>
    <w:rsid w:val="00AB57B1"/>
    <w:rsid w:val="00AB69AE"/>
    <w:rsid w:val="00AC730A"/>
    <w:rsid w:val="00AD4A38"/>
    <w:rsid w:val="00AE5F48"/>
    <w:rsid w:val="00AF15DB"/>
    <w:rsid w:val="00B24DF1"/>
    <w:rsid w:val="00B31941"/>
    <w:rsid w:val="00B578F4"/>
    <w:rsid w:val="00B6165B"/>
    <w:rsid w:val="00B95FC8"/>
    <w:rsid w:val="00BC0FB0"/>
    <w:rsid w:val="00BC5F27"/>
    <w:rsid w:val="00BD1BF8"/>
    <w:rsid w:val="00C12D38"/>
    <w:rsid w:val="00C23BF8"/>
    <w:rsid w:val="00C35868"/>
    <w:rsid w:val="00C57B86"/>
    <w:rsid w:val="00C82FEA"/>
    <w:rsid w:val="00C976F5"/>
    <w:rsid w:val="00CF762C"/>
    <w:rsid w:val="00D235F7"/>
    <w:rsid w:val="00D303E7"/>
    <w:rsid w:val="00D30A18"/>
    <w:rsid w:val="00D37EBE"/>
    <w:rsid w:val="00D7563E"/>
    <w:rsid w:val="00D75ACC"/>
    <w:rsid w:val="00DC359D"/>
    <w:rsid w:val="00DD50E5"/>
    <w:rsid w:val="00E278D6"/>
    <w:rsid w:val="00E51798"/>
    <w:rsid w:val="00E53934"/>
    <w:rsid w:val="00E76578"/>
    <w:rsid w:val="00E91D44"/>
    <w:rsid w:val="00ED3666"/>
    <w:rsid w:val="00EE0725"/>
    <w:rsid w:val="00F04201"/>
    <w:rsid w:val="00F2773C"/>
    <w:rsid w:val="00F4785E"/>
    <w:rsid w:val="00F570C2"/>
    <w:rsid w:val="00F7119B"/>
    <w:rsid w:val="00FC2C2B"/>
    <w:rsid w:val="00FE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7E024"/>
  <w15:chartTrackingRefBased/>
  <w15:docId w15:val="{A4EF5288-2A8C-4E14-8875-38CC4089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BE9"/>
    <w:pPr>
      <w:ind w:left="720"/>
      <w:contextualSpacing/>
    </w:pPr>
  </w:style>
  <w:style w:type="paragraph" w:styleId="BalloonText">
    <w:name w:val="Balloon Text"/>
    <w:basedOn w:val="Normal"/>
    <w:link w:val="BalloonTextChar"/>
    <w:uiPriority w:val="99"/>
    <w:semiHidden/>
    <w:unhideWhenUsed/>
    <w:rsid w:val="00C2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F8"/>
    <w:rPr>
      <w:rFonts w:ascii="Segoe UI" w:hAnsi="Segoe UI" w:cs="Segoe UI"/>
      <w:sz w:val="18"/>
      <w:szCs w:val="18"/>
    </w:rPr>
  </w:style>
  <w:style w:type="paragraph" w:styleId="Revision">
    <w:name w:val="Revision"/>
    <w:hidden/>
    <w:uiPriority w:val="99"/>
    <w:semiHidden/>
    <w:rsid w:val="00DC359D"/>
    <w:pPr>
      <w:spacing w:after="0" w:line="240" w:lineRule="auto"/>
    </w:pPr>
  </w:style>
  <w:style w:type="paragraph" w:styleId="Header">
    <w:name w:val="header"/>
    <w:basedOn w:val="Normal"/>
    <w:link w:val="HeaderChar"/>
    <w:uiPriority w:val="99"/>
    <w:unhideWhenUsed/>
    <w:rsid w:val="00DC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59D"/>
  </w:style>
  <w:style w:type="paragraph" w:styleId="Footer">
    <w:name w:val="footer"/>
    <w:basedOn w:val="Normal"/>
    <w:link w:val="FooterChar"/>
    <w:uiPriority w:val="99"/>
    <w:unhideWhenUsed/>
    <w:rsid w:val="00DC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9D"/>
  </w:style>
  <w:style w:type="character" w:styleId="CommentReference">
    <w:name w:val="annotation reference"/>
    <w:basedOn w:val="DefaultParagraphFont"/>
    <w:uiPriority w:val="99"/>
    <w:semiHidden/>
    <w:unhideWhenUsed/>
    <w:rsid w:val="007A352E"/>
    <w:rPr>
      <w:sz w:val="16"/>
      <w:szCs w:val="16"/>
    </w:rPr>
  </w:style>
  <w:style w:type="paragraph" w:styleId="CommentText">
    <w:name w:val="annotation text"/>
    <w:basedOn w:val="Normal"/>
    <w:link w:val="CommentTextChar"/>
    <w:uiPriority w:val="99"/>
    <w:unhideWhenUsed/>
    <w:rsid w:val="007A352E"/>
    <w:pPr>
      <w:spacing w:line="240" w:lineRule="auto"/>
    </w:pPr>
    <w:rPr>
      <w:sz w:val="20"/>
      <w:szCs w:val="20"/>
    </w:rPr>
  </w:style>
  <w:style w:type="character" w:customStyle="1" w:styleId="CommentTextChar">
    <w:name w:val="Comment Text Char"/>
    <w:basedOn w:val="DefaultParagraphFont"/>
    <w:link w:val="CommentText"/>
    <w:uiPriority w:val="99"/>
    <w:rsid w:val="007A352E"/>
    <w:rPr>
      <w:sz w:val="20"/>
      <w:szCs w:val="20"/>
    </w:rPr>
  </w:style>
  <w:style w:type="paragraph" w:styleId="CommentSubject">
    <w:name w:val="annotation subject"/>
    <w:basedOn w:val="CommentText"/>
    <w:next w:val="CommentText"/>
    <w:link w:val="CommentSubjectChar"/>
    <w:uiPriority w:val="99"/>
    <w:semiHidden/>
    <w:unhideWhenUsed/>
    <w:rsid w:val="007A352E"/>
    <w:rPr>
      <w:b/>
      <w:bCs/>
    </w:rPr>
  </w:style>
  <w:style w:type="character" w:customStyle="1" w:styleId="CommentSubjectChar">
    <w:name w:val="Comment Subject Char"/>
    <w:basedOn w:val="CommentTextChar"/>
    <w:link w:val="CommentSubject"/>
    <w:uiPriority w:val="99"/>
    <w:semiHidden/>
    <w:rsid w:val="007A3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Lauerman</dc:creator>
  <cp:keywords/>
  <dc:description/>
  <cp:lastModifiedBy>Deedee Grubbs</cp:lastModifiedBy>
  <cp:revision>5</cp:revision>
  <cp:lastPrinted>2023-07-03T21:21:00Z</cp:lastPrinted>
  <dcterms:created xsi:type="dcterms:W3CDTF">2024-06-17T18:36:00Z</dcterms:created>
  <dcterms:modified xsi:type="dcterms:W3CDTF">2024-06-17T18:40:00Z</dcterms:modified>
</cp:coreProperties>
</file>